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25555" w14:textId="4493F20F" w:rsidR="0084762B" w:rsidRDefault="00DC5FD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AB9FA85" wp14:editId="3E407FC5">
            <wp:extent cx="3690000" cy="1411200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HU_+Name_horizontal_rgb_+Safez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7E17" w14:textId="77777777" w:rsidR="0084762B" w:rsidRDefault="0084762B">
      <w:pPr>
        <w:pStyle w:val="Times"/>
        <w:tabs>
          <w:tab w:val="left" w:pos="1040"/>
        </w:tabs>
        <w:spacing w:line="240" w:lineRule="auto"/>
        <w:jc w:val="center"/>
        <w:outlineLvl w:val="0"/>
        <w:rPr>
          <w:b/>
          <w:sz w:val="28"/>
        </w:rPr>
      </w:pPr>
    </w:p>
    <w:p w14:paraId="4791F486" w14:textId="77777777" w:rsidR="0084762B" w:rsidRPr="00DC5FD8" w:rsidRDefault="0084762B">
      <w:pPr>
        <w:pStyle w:val="Times"/>
        <w:tabs>
          <w:tab w:val="left" w:pos="1040"/>
        </w:tabs>
        <w:spacing w:line="240" w:lineRule="auto"/>
        <w:jc w:val="center"/>
        <w:outlineLvl w:val="0"/>
        <w:rPr>
          <w:rFonts w:ascii="HHU Celeste Sans" w:hAnsi="HHU Celeste Sans"/>
          <w:b/>
          <w:sz w:val="26"/>
          <w:szCs w:val="26"/>
        </w:rPr>
      </w:pPr>
      <w:r w:rsidRPr="00DC5FD8">
        <w:rPr>
          <w:rFonts w:ascii="HHU Celeste Sans" w:hAnsi="HHU Celeste Sans"/>
          <w:b/>
          <w:sz w:val="26"/>
          <w:szCs w:val="26"/>
        </w:rPr>
        <w:t>Prüfungsausschuss für gestufte Studiengänge der Philosophischen Fakultät</w:t>
      </w:r>
    </w:p>
    <w:p w14:paraId="455E8D0D" w14:textId="77777777" w:rsidR="0084762B" w:rsidRDefault="0084762B">
      <w:pPr>
        <w:pStyle w:val="Times"/>
        <w:spacing w:line="240" w:lineRule="auto"/>
        <w:outlineLvl w:val="0"/>
        <w:rPr>
          <w:rFonts w:ascii="HHU Celeste Sans" w:hAnsi="HHU Celeste Sans"/>
          <w:sz w:val="40"/>
        </w:rPr>
      </w:pPr>
    </w:p>
    <w:p w14:paraId="5755F36E" w14:textId="77777777" w:rsidR="0084762B" w:rsidRPr="00DC5FD8" w:rsidRDefault="0084762B">
      <w:pPr>
        <w:pStyle w:val="berschrift9"/>
        <w:rPr>
          <w:rFonts w:ascii="HHU Celeste Sans" w:hAnsi="HHU Celeste Sans"/>
          <w:sz w:val="40"/>
          <w:szCs w:val="40"/>
        </w:rPr>
      </w:pPr>
      <w:proofErr w:type="spellStart"/>
      <w:r w:rsidRPr="00DC5FD8">
        <w:rPr>
          <w:rFonts w:ascii="HHU Celeste Sans" w:hAnsi="HHU Celeste Sans"/>
          <w:sz w:val="40"/>
          <w:szCs w:val="40"/>
        </w:rPr>
        <w:t>Transcript</w:t>
      </w:r>
      <w:proofErr w:type="spellEnd"/>
      <w:r w:rsidRPr="00DC5FD8">
        <w:rPr>
          <w:rFonts w:ascii="HHU Celeste Sans" w:hAnsi="HHU Celeste Sans"/>
          <w:sz w:val="40"/>
          <w:szCs w:val="40"/>
        </w:rPr>
        <w:t xml:space="preserve"> </w:t>
      </w:r>
      <w:proofErr w:type="spellStart"/>
      <w:r w:rsidRPr="00DC5FD8">
        <w:rPr>
          <w:rFonts w:ascii="HHU Celeste Sans" w:hAnsi="HHU Celeste Sans"/>
          <w:sz w:val="40"/>
          <w:szCs w:val="40"/>
        </w:rPr>
        <w:t>of</w:t>
      </w:r>
      <w:proofErr w:type="spellEnd"/>
      <w:r w:rsidRPr="00DC5FD8">
        <w:rPr>
          <w:rFonts w:ascii="HHU Celeste Sans" w:hAnsi="HHU Celeste Sans"/>
          <w:sz w:val="40"/>
          <w:szCs w:val="40"/>
        </w:rPr>
        <w:t xml:space="preserve"> Records</w:t>
      </w:r>
    </w:p>
    <w:p w14:paraId="17689649" w14:textId="77777777" w:rsidR="008224F2" w:rsidRPr="00DC5FD8" w:rsidRDefault="009A0DED" w:rsidP="008224F2">
      <w:pPr>
        <w:pStyle w:val="berschrift1"/>
        <w:rPr>
          <w:rFonts w:ascii="HHU Celeste Sans" w:hAnsi="HHU Celeste Sans"/>
          <w:sz w:val="40"/>
          <w:szCs w:val="40"/>
        </w:rPr>
      </w:pPr>
      <w:r w:rsidRPr="00DC5FD8">
        <w:rPr>
          <w:rFonts w:ascii="HHU Celeste Sans" w:hAnsi="HHU Celeste Sans"/>
          <w:sz w:val="40"/>
          <w:szCs w:val="40"/>
        </w:rPr>
        <w:t>im Kernfachstudiengang B.A.</w:t>
      </w:r>
    </w:p>
    <w:p w14:paraId="225A2166" w14:textId="77777777" w:rsidR="008224F2" w:rsidRPr="00DC5FD8" w:rsidRDefault="008224F2" w:rsidP="008224F2">
      <w:pPr>
        <w:rPr>
          <w:rFonts w:ascii="HHU Celeste Sans" w:hAnsi="HHU Celeste Sans"/>
          <w:sz w:val="2"/>
        </w:rPr>
      </w:pPr>
    </w:p>
    <w:p w14:paraId="76C00657" w14:textId="77777777" w:rsidR="008224F2" w:rsidRPr="00DC5FD8" w:rsidRDefault="008224F2">
      <w:pPr>
        <w:pStyle w:val="Times"/>
        <w:spacing w:line="240" w:lineRule="auto"/>
        <w:outlineLvl w:val="0"/>
        <w:rPr>
          <w:rFonts w:ascii="HHU Celeste Sans" w:hAnsi="HHU Celeste Sans"/>
          <w:sz w:val="26"/>
          <w:szCs w:val="26"/>
        </w:rPr>
      </w:pPr>
    </w:p>
    <w:p w14:paraId="3FC031F7" w14:textId="77777777" w:rsidR="00AF2ED9" w:rsidRPr="00DC5FD8" w:rsidRDefault="00AF2ED9" w:rsidP="00AF2ED9">
      <w:pPr>
        <w:pStyle w:val="berschrift1"/>
        <w:rPr>
          <w:rFonts w:ascii="HHU Celeste Sans" w:hAnsi="HHU Celeste Sans"/>
          <w:b w:val="0"/>
          <w:sz w:val="26"/>
          <w:szCs w:val="26"/>
        </w:rPr>
      </w:pPr>
      <w:bookmarkStart w:id="0" w:name="_GoBack"/>
      <w:bookmarkEnd w:id="0"/>
      <w:r w:rsidRPr="00DC5FD8">
        <w:rPr>
          <w:rFonts w:ascii="HHU Celeste Sans" w:hAnsi="HHU Celeste Sans"/>
          <w:b w:val="0"/>
          <w:sz w:val="26"/>
          <w:szCs w:val="26"/>
        </w:rPr>
        <w:t>Kernfach: Kunstgeschichte</w:t>
      </w:r>
    </w:p>
    <w:p w14:paraId="612B04B7" w14:textId="2469C097" w:rsidR="0084762B" w:rsidRDefault="00AF2ED9" w:rsidP="00DC5FD8">
      <w:pPr>
        <w:jc w:val="center"/>
        <w:rPr>
          <w:rFonts w:ascii="HHU Celeste Sans" w:hAnsi="HHU Celeste Sans"/>
          <w:i/>
          <w:sz w:val="26"/>
          <w:szCs w:val="26"/>
        </w:rPr>
      </w:pPr>
      <w:r w:rsidRPr="00DC5FD8">
        <w:rPr>
          <w:rFonts w:ascii="HHU Celeste Sans" w:hAnsi="HHU Celeste Sans"/>
          <w:i/>
          <w:sz w:val="26"/>
          <w:szCs w:val="26"/>
        </w:rPr>
        <w:t xml:space="preserve">Main </w:t>
      </w:r>
      <w:proofErr w:type="spellStart"/>
      <w:r w:rsidRPr="00DC5FD8">
        <w:rPr>
          <w:rFonts w:ascii="HHU Celeste Sans" w:hAnsi="HHU Celeste Sans"/>
          <w:i/>
          <w:sz w:val="26"/>
          <w:szCs w:val="26"/>
        </w:rPr>
        <w:t>Subject</w:t>
      </w:r>
      <w:proofErr w:type="spellEnd"/>
      <w:r w:rsidRPr="00DC5FD8">
        <w:rPr>
          <w:rFonts w:ascii="HHU Celeste Sans" w:hAnsi="HHU Celeste Sans"/>
          <w:i/>
          <w:sz w:val="26"/>
          <w:szCs w:val="26"/>
        </w:rPr>
        <w:t xml:space="preserve">: Art </w:t>
      </w:r>
      <w:proofErr w:type="spellStart"/>
      <w:r w:rsidRPr="00DC5FD8">
        <w:rPr>
          <w:rFonts w:ascii="HHU Celeste Sans" w:hAnsi="HHU Celeste Sans"/>
          <w:i/>
          <w:sz w:val="26"/>
          <w:szCs w:val="26"/>
        </w:rPr>
        <w:t>History</w:t>
      </w:r>
      <w:proofErr w:type="spellEnd"/>
    </w:p>
    <w:p w14:paraId="080E34EE" w14:textId="77777777" w:rsidR="00DC5FD8" w:rsidRPr="00DC5FD8" w:rsidRDefault="00DC5FD8" w:rsidP="00DC5FD8">
      <w:pPr>
        <w:jc w:val="center"/>
        <w:rPr>
          <w:rFonts w:ascii="HHU Celeste Sans" w:hAnsi="HHU Celeste Sans"/>
        </w:rPr>
      </w:pPr>
    </w:p>
    <w:p w14:paraId="4A60D91D" w14:textId="77777777" w:rsidR="00AF2ED9" w:rsidRPr="00DC5FD8" w:rsidRDefault="00AF2ED9">
      <w:pPr>
        <w:pStyle w:val="Times"/>
        <w:spacing w:line="240" w:lineRule="auto"/>
        <w:outlineLvl w:val="0"/>
        <w:rPr>
          <w:rFonts w:ascii="HHU Celeste Sans" w:hAnsi="HHU Celeste Sans"/>
        </w:rPr>
      </w:pPr>
    </w:p>
    <w:p w14:paraId="00761850" w14:textId="77777777" w:rsidR="0084762B" w:rsidRPr="00DC5FD8" w:rsidRDefault="0084762B" w:rsidP="7C23A8CF">
      <w:pPr>
        <w:pStyle w:val="Times"/>
        <w:spacing w:line="240" w:lineRule="auto"/>
        <w:jc w:val="center"/>
        <w:outlineLvl w:val="0"/>
        <w:rPr>
          <w:rFonts w:ascii="HHU Celeste Sans" w:hAnsi="HHU Celeste Sans"/>
          <w:szCs w:val="24"/>
        </w:rPr>
      </w:pPr>
      <w:r w:rsidRPr="00DC5FD8">
        <w:rPr>
          <w:rFonts w:ascii="HHU Celeste Sans" w:hAnsi="HHU Celeste Sans"/>
          <w:szCs w:val="24"/>
        </w:rPr>
        <w:t>für ................................................</w:t>
      </w:r>
      <w:r w:rsidRPr="00DC5FD8">
        <w:rPr>
          <w:rFonts w:ascii="HHU Celeste Sans" w:hAnsi="HHU Celeste Sans"/>
          <w:szCs w:val="24"/>
        </w:rPr>
        <w:tab/>
      </w:r>
      <w:r w:rsidRPr="00DC5FD8">
        <w:rPr>
          <w:rFonts w:ascii="HHU Celeste Sans" w:hAnsi="HHU Celeste Sans"/>
          <w:szCs w:val="24"/>
        </w:rPr>
        <w:tab/>
        <w:t>Matrikel-Nr. ...................</w:t>
      </w:r>
    </w:p>
    <w:p w14:paraId="4D8F6252" w14:textId="77777777" w:rsidR="003D6794" w:rsidRDefault="003D6794">
      <w:pPr>
        <w:outlineLvl w:val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773"/>
        <w:gridCol w:w="2073"/>
        <w:gridCol w:w="889"/>
        <w:gridCol w:w="887"/>
      </w:tblGrid>
      <w:tr w:rsidR="0084762B" w:rsidRPr="00AF2ED9" w14:paraId="3445ACB0" w14:textId="77777777" w:rsidTr="4B336096">
        <w:tc>
          <w:tcPr>
            <w:tcW w:w="3000" w:type="pct"/>
            <w:shd w:val="clear" w:color="auto" w:fill="BFBFBF" w:themeFill="background1" w:themeFillShade="BF"/>
          </w:tcPr>
          <w:p w14:paraId="10BBB28B" w14:textId="77777777" w:rsidR="0084762B" w:rsidRPr="00AF2ED9" w:rsidRDefault="0084762B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ED9">
              <w:rPr>
                <w:rFonts w:ascii="Arial" w:hAnsi="Arial" w:cs="Arial"/>
                <w:b/>
                <w:bCs/>
                <w:sz w:val="22"/>
                <w:szCs w:val="22"/>
              </w:rPr>
              <w:t>Titel der Veranstaltung (deutsch und englisch)</w:t>
            </w:r>
          </w:p>
          <w:p w14:paraId="0BBD39C5" w14:textId="77777777" w:rsidR="0084762B" w:rsidRPr="00AF2ED9" w:rsidRDefault="0084762B" w:rsidP="000512C3">
            <w:pPr>
              <w:pStyle w:val="Times"/>
              <w:spacing w:after="120" w:line="240" w:lineRule="auto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AF2ED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Course </w:t>
            </w:r>
            <w:r w:rsidR="00AF2ED9" w:rsidRPr="00AF2ED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Title</w:t>
            </w:r>
            <w:r w:rsidRPr="00AF2ED9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(German and English)</w:t>
            </w:r>
          </w:p>
        </w:tc>
        <w:tc>
          <w:tcPr>
            <w:tcW w:w="1077" w:type="pct"/>
            <w:shd w:val="clear" w:color="auto" w:fill="BFBFBF" w:themeFill="background1" w:themeFillShade="BF"/>
          </w:tcPr>
          <w:p w14:paraId="755DE1AD" w14:textId="77777777" w:rsidR="0084762B" w:rsidRPr="00AF2ED9" w:rsidRDefault="0084762B">
            <w:pPr>
              <w:pStyle w:val="berschrift5"/>
              <w:spacing w:before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AF2ED9">
              <w:rPr>
                <w:rFonts w:ascii="Arial" w:hAnsi="Arial" w:cs="Arial"/>
                <w:bCs/>
                <w:sz w:val="22"/>
                <w:szCs w:val="22"/>
                <w:lang w:val="en-GB"/>
              </w:rPr>
              <w:t>Dozent</w:t>
            </w:r>
            <w:proofErr w:type="spellEnd"/>
            <w:r w:rsidRPr="00AF2ED9">
              <w:rPr>
                <w:rFonts w:ascii="Arial" w:hAnsi="Arial" w:cs="Arial"/>
                <w:bCs/>
                <w:sz w:val="22"/>
                <w:szCs w:val="22"/>
                <w:lang w:val="en-GB"/>
              </w:rPr>
              <w:t>/in</w:t>
            </w:r>
          </w:p>
          <w:p w14:paraId="2DA7A302" w14:textId="77777777" w:rsidR="0084762B" w:rsidRPr="00AF2ED9" w:rsidRDefault="0084762B">
            <w:pPr>
              <w:spacing w:after="120"/>
              <w:outlineLvl w:val="0"/>
              <w:rPr>
                <w:b/>
                <w:bCs/>
                <w:i/>
                <w:szCs w:val="22"/>
                <w:lang w:val="en-GB"/>
              </w:rPr>
            </w:pPr>
            <w:r w:rsidRPr="00AF2ED9">
              <w:rPr>
                <w:b/>
                <w:bCs/>
                <w:i/>
                <w:szCs w:val="22"/>
                <w:lang w:val="en-GB"/>
              </w:rPr>
              <w:t>Lecturer</w:t>
            </w:r>
          </w:p>
        </w:tc>
        <w:tc>
          <w:tcPr>
            <w:tcW w:w="462" w:type="pct"/>
            <w:shd w:val="clear" w:color="auto" w:fill="BFBFBF" w:themeFill="background1" w:themeFillShade="BF"/>
          </w:tcPr>
          <w:p w14:paraId="132552A1" w14:textId="77777777" w:rsidR="0084762B" w:rsidRPr="00AF2ED9" w:rsidRDefault="0084762B">
            <w:pPr>
              <w:spacing w:before="120" w:after="120"/>
              <w:outlineLvl w:val="0"/>
              <w:rPr>
                <w:b/>
                <w:bCs/>
                <w:szCs w:val="22"/>
                <w:lang w:val="en-GB"/>
              </w:rPr>
            </w:pPr>
            <w:r w:rsidRPr="00AF2ED9">
              <w:rPr>
                <w:b/>
                <w:bCs/>
                <w:szCs w:val="22"/>
                <w:lang w:val="en-GB"/>
              </w:rPr>
              <w:t>BN   CP</w:t>
            </w:r>
          </w:p>
        </w:tc>
        <w:tc>
          <w:tcPr>
            <w:tcW w:w="461" w:type="pct"/>
            <w:shd w:val="clear" w:color="auto" w:fill="BFBFBF" w:themeFill="background1" w:themeFillShade="BF"/>
          </w:tcPr>
          <w:p w14:paraId="19DFA83B" w14:textId="77777777" w:rsidR="0084762B" w:rsidRPr="00AF2ED9" w:rsidRDefault="0084762B">
            <w:pPr>
              <w:spacing w:before="120" w:after="120"/>
              <w:outlineLvl w:val="0"/>
              <w:rPr>
                <w:b/>
                <w:bCs/>
                <w:szCs w:val="22"/>
                <w:lang w:val="en-GB"/>
              </w:rPr>
            </w:pPr>
            <w:r w:rsidRPr="00AF2ED9">
              <w:rPr>
                <w:b/>
                <w:bCs/>
                <w:szCs w:val="22"/>
                <w:lang w:val="en-GB"/>
              </w:rPr>
              <w:t>AP   CP</w:t>
            </w:r>
          </w:p>
        </w:tc>
      </w:tr>
      <w:tr w:rsidR="00476D2C" w:rsidRPr="00DC5FD8" w14:paraId="26E5E7FB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FFE99D3" w14:textId="4EC03199" w:rsidR="00476D2C" w:rsidRPr="00AF2ED9" w:rsidRDefault="00EB430B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3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Basismodul I: Wissenschaftlich einführende kunstgeschichtliche Studien: Spätantike und Mittelalter </w:t>
            </w:r>
            <w:r w:rsidR="00476D2C" w:rsidRPr="00AF2E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</w:p>
          <w:p w14:paraId="15603535" w14:textId="285849E7" w:rsidR="00476D2C" w:rsidRPr="00AF2ED9" w:rsidRDefault="00EB430B">
            <w:pPr>
              <w:outlineLvl w:val="0"/>
              <w:rPr>
                <w:szCs w:val="22"/>
                <w:lang w:val="en-GB"/>
              </w:rPr>
            </w:pPr>
            <w:r w:rsidRPr="00EB430B">
              <w:rPr>
                <w:b/>
                <w:bCs/>
                <w:i/>
                <w:szCs w:val="22"/>
                <w:lang w:val="en-GB"/>
              </w:rPr>
              <w:t>Core Module I: Scientific Introduction to Early Christian and Medieval Art History</w:t>
            </w:r>
          </w:p>
        </w:tc>
      </w:tr>
      <w:tr w:rsidR="0084762B" w:rsidRPr="00AF2ED9" w14:paraId="2A971D2B" w14:textId="77777777" w:rsidTr="4B336096">
        <w:tc>
          <w:tcPr>
            <w:tcW w:w="3000" w:type="pct"/>
          </w:tcPr>
          <w:p w14:paraId="1906FE71" w14:textId="77777777" w:rsidR="007C31FE" w:rsidRPr="00AF2ED9" w:rsidRDefault="009A0DED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 xml:space="preserve">Basisseminar: </w:t>
            </w:r>
            <w:r w:rsidR="0084762B" w:rsidRPr="00AF2ED9">
              <w:rPr>
                <w:szCs w:val="22"/>
              </w:rPr>
              <w:t xml:space="preserve">Seminar zur Methoden- und Formenlehre der spätantiken und </w:t>
            </w:r>
            <w:r w:rsidR="003D6794" w:rsidRPr="00AF2ED9">
              <w:rPr>
                <w:szCs w:val="22"/>
              </w:rPr>
              <w:t>mittelalterlichen</w:t>
            </w:r>
            <w:r w:rsidR="007C31FE" w:rsidRPr="00AF2ED9">
              <w:rPr>
                <w:szCs w:val="22"/>
              </w:rPr>
              <w:t xml:space="preserve"> Kunstgeschichte</w:t>
            </w:r>
          </w:p>
          <w:p w14:paraId="3117CBA6" w14:textId="77777777" w:rsidR="009953B3" w:rsidRDefault="7C23A8CF" w:rsidP="7C23A8CF">
            <w:pPr>
              <w:outlineLvl w:val="0"/>
              <w:rPr>
                <w:i/>
                <w:iCs/>
                <w:lang w:val="en-GB"/>
              </w:rPr>
            </w:pPr>
            <w:r w:rsidRPr="7C23A8CF">
              <w:rPr>
                <w:i/>
                <w:iCs/>
                <w:lang w:val="en-US"/>
              </w:rPr>
              <w:t xml:space="preserve">Basic Seminar: </w:t>
            </w:r>
            <w:r w:rsidRPr="7C23A8CF">
              <w:rPr>
                <w:i/>
                <w:iCs/>
                <w:lang w:val="en-GB"/>
              </w:rPr>
              <w:t>Theory of Methods and Forms of Early Christian and Medieval Art History</w:t>
            </w:r>
          </w:p>
          <w:p w14:paraId="3C5BF4F7" w14:textId="5EF9D2C5" w:rsidR="003D6794" w:rsidRPr="00AF2ED9" w:rsidRDefault="006C698F" w:rsidP="7C23A8CF">
            <w:pPr>
              <w:outlineLvl w:val="0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 </w:t>
            </w:r>
            <w:r w:rsidRPr="00220033">
              <w:rPr>
                <w:b/>
                <w:bCs/>
                <w:highlight w:val="green"/>
                <w:lang w:val="en-GB"/>
              </w:rPr>
              <w:t>(</w:t>
            </w:r>
            <w:r w:rsidR="009953B3">
              <w:rPr>
                <w:b/>
                <w:bCs/>
                <w:highlight w:val="green"/>
                <w:lang w:val="en-GB"/>
              </w:rPr>
              <w:t>AP</w:t>
            </w:r>
            <w:r w:rsidRPr="00220033">
              <w:rPr>
                <w:b/>
                <w:bCs/>
                <w:highlight w:val="green"/>
                <w:lang w:val="en-GB"/>
              </w:rPr>
              <w:t>1915)</w:t>
            </w:r>
            <w:r w:rsidR="009953B3">
              <w:rPr>
                <w:b/>
                <w:bCs/>
                <w:lang w:val="en-GB"/>
              </w:rPr>
              <w:t xml:space="preserve"> </w:t>
            </w:r>
            <w:r w:rsidR="009953B3" w:rsidRPr="009953B3">
              <w:rPr>
                <w:b/>
                <w:bCs/>
                <w:highlight w:val="cyan"/>
                <w:lang w:val="en-GB"/>
              </w:rPr>
              <w:t>(BN 1911)</w:t>
            </w:r>
            <w:r w:rsidR="009953B3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077" w:type="pct"/>
          </w:tcPr>
          <w:p w14:paraId="2ED17F40" w14:textId="168E2063" w:rsidR="0084762B" w:rsidRPr="00AF2ED9" w:rsidRDefault="0084762B">
            <w:pPr>
              <w:outlineLvl w:val="0"/>
              <w:rPr>
                <w:szCs w:val="22"/>
                <w:lang w:val="en-GB"/>
              </w:rPr>
            </w:pPr>
          </w:p>
        </w:tc>
        <w:tc>
          <w:tcPr>
            <w:tcW w:w="462" w:type="pct"/>
          </w:tcPr>
          <w:p w14:paraId="360B73B9" w14:textId="21689018" w:rsidR="0084762B" w:rsidRPr="00AF2ED9" w:rsidRDefault="003F3F57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70633FE5" w14:textId="4188FC6A" w:rsidR="0084762B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3F3F57" w:rsidRPr="00AF2ED9" w14:paraId="44810030" w14:textId="77777777" w:rsidTr="4B336096">
        <w:tc>
          <w:tcPr>
            <w:tcW w:w="3000" w:type="pct"/>
          </w:tcPr>
          <w:p w14:paraId="393D6141" w14:textId="6D4ABD37" w:rsidR="003F3F57" w:rsidRDefault="7C23A8CF">
            <w:pPr>
              <w:outlineLvl w:val="0"/>
              <w:rPr>
                <w:szCs w:val="22"/>
              </w:rPr>
            </w:pPr>
            <w:r>
              <w:t>Vorlesung zur Spätantike und/oder des Mittelalters:</w:t>
            </w:r>
          </w:p>
          <w:p w14:paraId="2BEFF772" w14:textId="77777777" w:rsidR="009953B3" w:rsidRDefault="7C23A8CF" w:rsidP="7C23A8CF">
            <w:pPr>
              <w:outlineLvl w:val="0"/>
              <w:rPr>
                <w:i/>
                <w:iCs/>
                <w:lang w:val="en-GB"/>
              </w:rPr>
            </w:pPr>
            <w:r w:rsidRPr="006C698F">
              <w:rPr>
                <w:i/>
                <w:iCs/>
                <w:lang w:val="en-US"/>
              </w:rPr>
              <w:t xml:space="preserve">Lecture covering </w:t>
            </w:r>
            <w:r w:rsidRPr="7C23A8CF">
              <w:rPr>
                <w:i/>
                <w:iCs/>
                <w:lang w:val="en-GB"/>
              </w:rPr>
              <w:t>Early Christian and/or Medieval Art History</w:t>
            </w:r>
          </w:p>
          <w:p w14:paraId="16C785D5" w14:textId="21C55F91" w:rsidR="00D95CAE" w:rsidRPr="006C698F" w:rsidRDefault="006C698F" w:rsidP="7C23A8CF">
            <w:pPr>
              <w:outlineLvl w:val="0"/>
              <w:rPr>
                <w:i/>
                <w:iCs/>
                <w:lang w:val="en-US"/>
              </w:rPr>
            </w:pPr>
            <w:r w:rsidRPr="009953B3">
              <w:rPr>
                <w:i/>
                <w:iCs/>
                <w:highlight w:val="cyan"/>
                <w:lang w:val="en-GB"/>
              </w:rPr>
              <w:t xml:space="preserve"> </w:t>
            </w:r>
            <w:r w:rsidRPr="009953B3">
              <w:rPr>
                <w:b/>
                <w:bCs/>
                <w:highlight w:val="cyan"/>
                <w:lang w:val="en-GB"/>
              </w:rPr>
              <w:t>(</w:t>
            </w:r>
            <w:r w:rsidR="009953B3" w:rsidRPr="009953B3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953B3">
              <w:rPr>
                <w:b/>
                <w:bCs/>
                <w:highlight w:val="cyan"/>
                <w:lang w:val="en-GB"/>
              </w:rPr>
              <w:t>1912)</w:t>
            </w:r>
          </w:p>
        </w:tc>
        <w:tc>
          <w:tcPr>
            <w:tcW w:w="1077" w:type="pct"/>
          </w:tcPr>
          <w:p w14:paraId="7F65EEF4" w14:textId="77777777" w:rsidR="003F3F57" w:rsidRDefault="003F3F57">
            <w:pPr>
              <w:outlineLvl w:val="0"/>
              <w:rPr>
                <w:szCs w:val="22"/>
                <w:lang w:val="en-GB"/>
              </w:rPr>
            </w:pPr>
          </w:p>
        </w:tc>
        <w:tc>
          <w:tcPr>
            <w:tcW w:w="462" w:type="pct"/>
          </w:tcPr>
          <w:p w14:paraId="048CF7C9" w14:textId="657D2EFC" w:rsidR="003F3F57" w:rsidRPr="00AF2ED9" w:rsidRDefault="003F3F57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2F0A9849" w14:textId="77777777" w:rsidR="003F3F57" w:rsidRPr="00AF2ED9" w:rsidRDefault="003F3F57">
            <w:pPr>
              <w:outlineLvl w:val="0"/>
              <w:rPr>
                <w:szCs w:val="22"/>
              </w:rPr>
            </w:pPr>
          </w:p>
        </w:tc>
      </w:tr>
      <w:tr w:rsidR="003F3F57" w:rsidRPr="00AF2ED9" w14:paraId="4DF734B7" w14:textId="77777777" w:rsidTr="4B336096">
        <w:tc>
          <w:tcPr>
            <w:tcW w:w="3000" w:type="pct"/>
          </w:tcPr>
          <w:p w14:paraId="4B3DC330" w14:textId="23FCF911" w:rsidR="003F3F57" w:rsidRDefault="7C23A8CF">
            <w:pPr>
              <w:outlineLvl w:val="0"/>
              <w:rPr>
                <w:szCs w:val="22"/>
              </w:rPr>
            </w:pPr>
            <w:r>
              <w:t>Basisseminar zur Spätantike und/oder des Mittelalters:</w:t>
            </w:r>
          </w:p>
          <w:p w14:paraId="1174BCF9" w14:textId="77777777" w:rsidR="009953B3" w:rsidRDefault="7C23A8CF">
            <w:pPr>
              <w:outlineLvl w:val="0"/>
              <w:rPr>
                <w:i/>
                <w:iCs/>
                <w:lang w:val="en-GB"/>
              </w:rPr>
            </w:pPr>
            <w:r w:rsidRPr="006C698F">
              <w:rPr>
                <w:i/>
                <w:iCs/>
                <w:lang w:val="en-US"/>
              </w:rPr>
              <w:t xml:space="preserve">Basic Seminar covering </w:t>
            </w:r>
            <w:r w:rsidRPr="7C23A8CF">
              <w:rPr>
                <w:i/>
                <w:iCs/>
                <w:lang w:val="en-GB"/>
              </w:rPr>
              <w:t>Early Christian and/or Medieval Art History:</w:t>
            </w:r>
          </w:p>
          <w:p w14:paraId="497BFFC3" w14:textId="2C97A657" w:rsidR="00D95CAE" w:rsidRPr="009953B3" w:rsidRDefault="006C698F">
            <w:pPr>
              <w:outlineLvl w:val="0"/>
              <w:rPr>
                <w:szCs w:val="22"/>
              </w:rPr>
            </w:pPr>
            <w:r w:rsidRPr="00DC5FD8">
              <w:rPr>
                <w:i/>
                <w:iCs/>
                <w:lang w:val="en-US"/>
              </w:rPr>
              <w:t xml:space="preserve"> </w:t>
            </w:r>
            <w:r w:rsidRPr="009953B3">
              <w:rPr>
                <w:b/>
                <w:bCs/>
                <w:highlight w:val="green"/>
              </w:rPr>
              <w:t>(</w:t>
            </w:r>
            <w:r w:rsidR="009953B3" w:rsidRPr="009953B3">
              <w:rPr>
                <w:b/>
                <w:bCs/>
                <w:highlight w:val="green"/>
              </w:rPr>
              <w:t xml:space="preserve">AP </w:t>
            </w:r>
            <w:r w:rsidRPr="009953B3">
              <w:rPr>
                <w:b/>
                <w:bCs/>
                <w:highlight w:val="green"/>
              </w:rPr>
              <w:t>1918 jede PF</w:t>
            </w:r>
            <w:r w:rsidR="009953B3" w:rsidRPr="009953B3">
              <w:rPr>
                <w:b/>
                <w:bCs/>
                <w:highlight w:val="green"/>
              </w:rPr>
              <w:t xml:space="preserve"> </w:t>
            </w:r>
            <w:r w:rsidRPr="009953B3">
              <w:rPr>
                <w:b/>
                <w:bCs/>
                <w:highlight w:val="green"/>
              </w:rPr>
              <w:t>oder (1919 schriftl.)</w:t>
            </w:r>
            <w:r w:rsidR="009953B3">
              <w:rPr>
                <w:b/>
                <w:bCs/>
              </w:rPr>
              <w:t xml:space="preserve"> </w:t>
            </w:r>
            <w:r w:rsidR="009953B3" w:rsidRPr="009953B3">
              <w:rPr>
                <w:b/>
                <w:bCs/>
                <w:highlight w:val="cyan"/>
              </w:rPr>
              <w:t>(BN 191</w:t>
            </w:r>
            <w:r w:rsidR="009953B3">
              <w:rPr>
                <w:b/>
                <w:bCs/>
                <w:highlight w:val="cyan"/>
              </w:rPr>
              <w:t>3</w:t>
            </w:r>
            <w:r w:rsidR="009953B3" w:rsidRPr="009953B3">
              <w:rPr>
                <w:b/>
                <w:bCs/>
                <w:highlight w:val="cyan"/>
              </w:rPr>
              <w:t>)</w:t>
            </w:r>
          </w:p>
        </w:tc>
        <w:tc>
          <w:tcPr>
            <w:tcW w:w="1077" w:type="pct"/>
          </w:tcPr>
          <w:p w14:paraId="350FA8A4" w14:textId="77777777" w:rsidR="003F3F57" w:rsidRPr="009953B3" w:rsidRDefault="003F3F57">
            <w:pPr>
              <w:outlineLvl w:val="0"/>
              <w:rPr>
                <w:szCs w:val="22"/>
              </w:rPr>
            </w:pPr>
          </w:p>
        </w:tc>
        <w:tc>
          <w:tcPr>
            <w:tcW w:w="462" w:type="pct"/>
          </w:tcPr>
          <w:p w14:paraId="34C57C63" w14:textId="0E8067A8" w:rsidR="003F3F57" w:rsidRPr="00AF2ED9" w:rsidRDefault="003F3F57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1741AF85" w14:textId="3F483CA9" w:rsidR="003F3F57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476D2C" w:rsidRPr="00DC5FD8" w14:paraId="272C749C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246C089" w14:textId="5BF485DC" w:rsidR="00476D2C" w:rsidRPr="00AF2ED9" w:rsidRDefault="00034266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2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Basismodul II: Wissenschaftlich einführende kunstgeschichtliche Studien: Renaissance bis frühe Moderne </w:t>
            </w:r>
            <w:r w:rsidR="00476D2C" w:rsidRPr="00AF2E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</w:p>
          <w:p w14:paraId="6F54E6F0" w14:textId="4401D380" w:rsidR="00476D2C" w:rsidRPr="00AF2ED9" w:rsidRDefault="00034266">
            <w:pPr>
              <w:outlineLvl w:val="0"/>
              <w:rPr>
                <w:szCs w:val="22"/>
                <w:lang w:val="en-GB"/>
              </w:rPr>
            </w:pPr>
            <w:r w:rsidRPr="00034266">
              <w:rPr>
                <w:b/>
                <w:bCs/>
                <w:i/>
                <w:szCs w:val="22"/>
                <w:lang w:val="en-GB"/>
              </w:rPr>
              <w:t>Core Module II: Scientific Introduction Studies from Renaissance to Early Modern Art</w:t>
            </w:r>
          </w:p>
        </w:tc>
      </w:tr>
      <w:tr w:rsidR="0084762B" w:rsidRPr="00AF2ED9" w14:paraId="0DBFE3D9" w14:textId="77777777" w:rsidTr="4B336096">
        <w:tc>
          <w:tcPr>
            <w:tcW w:w="3000" w:type="pct"/>
          </w:tcPr>
          <w:p w14:paraId="733E2B45" w14:textId="00D29DC7" w:rsidR="0084762B" w:rsidRPr="00AF2ED9" w:rsidRDefault="68268E19">
            <w:pPr>
              <w:outlineLvl w:val="0"/>
              <w:rPr>
                <w:szCs w:val="22"/>
              </w:rPr>
            </w:pPr>
            <w:r>
              <w:t>Basisseminar: Seminar zur Methoden- und Formenlehre der neueren und neuesten Kunstgeschichte</w:t>
            </w:r>
          </w:p>
          <w:p w14:paraId="5FA10D67" w14:textId="77777777" w:rsidR="009953B3" w:rsidRDefault="68268E19" w:rsidP="68268E19">
            <w:pPr>
              <w:outlineLvl w:val="0"/>
              <w:rPr>
                <w:i/>
                <w:iCs/>
                <w:lang w:val="en-GB"/>
              </w:rPr>
            </w:pPr>
            <w:r w:rsidRPr="68268E19">
              <w:rPr>
                <w:i/>
                <w:iCs/>
                <w:lang w:val="en-US"/>
              </w:rPr>
              <w:t xml:space="preserve">Basic Seminar: </w:t>
            </w:r>
            <w:r w:rsidRPr="68268E19">
              <w:rPr>
                <w:i/>
                <w:iCs/>
                <w:lang w:val="en-GB"/>
              </w:rPr>
              <w:t>Theory of Methods and Forms of Newer and Newest Art History</w:t>
            </w:r>
          </w:p>
          <w:p w14:paraId="330EE004" w14:textId="696E0A2E" w:rsidR="003D6794" w:rsidRPr="009953B3" w:rsidRDefault="009953B3" w:rsidP="68268E19">
            <w:pPr>
              <w:outlineLvl w:val="0"/>
              <w:rPr>
                <w:i/>
                <w:iCs/>
              </w:rPr>
            </w:pPr>
            <w:r w:rsidRPr="009953B3">
              <w:rPr>
                <w:b/>
                <w:bCs/>
                <w:highlight w:val="green"/>
              </w:rPr>
              <w:t>(AP 1925)</w:t>
            </w:r>
            <w:r>
              <w:rPr>
                <w:b/>
                <w:bCs/>
              </w:rPr>
              <w:t xml:space="preserve"> </w:t>
            </w:r>
            <w:r w:rsidRPr="009953B3">
              <w:rPr>
                <w:b/>
                <w:bCs/>
              </w:rPr>
              <w:t>(</w:t>
            </w:r>
            <w:r w:rsidRPr="009953B3">
              <w:rPr>
                <w:b/>
                <w:bCs/>
                <w:highlight w:val="cyan"/>
              </w:rPr>
              <w:t>BN 1921)</w:t>
            </w:r>
          </w:p>
        </w:tc>
        <w:tc>
          <w:tcPr>
            <w:tcW w:w="1077" w:type="pct"/>
          </w:tcPr>
          <w:p w14:paraId="5CB4CD4C" w14:textId="12C6B5F6" w:rsidR="0084762B" w:rsidRPr="009953B3" w:rsidRDefault="0084762B">
            <w:pPr>
              <w:outlineLvl w:val="0"/>
              <w:rPr>
                <w:szCs w:val="22"/>
              </w:rPr>
            </w:pPr>
          </w:p>
        </w:tc>
        <w:tc>
          <w:tcPr>
            <w:tcW w:w="462" w:type="pct"/>
          </w:tcPr>
          <w:p w14:paraId="1F34C044" w14:textId="6304FF96" w:rsidR="0084762B" w:rsidRPr="00AF2ED9" w:rsidRDefault="00034266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45C0BA82" w14:textId="55F64DB5" w:rsidR="0084762B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034266" w:rsidRPr="00AF2ED9" w14:paraId="06721C49" w14:textId="77777777" w:rsidTr="4B336096">
        <w:tc>
          <w:tcPr>
            <w:tcW w:w="3000" w:type="pct"/>
          </w:tcPr>
          <w:p w14:paraId="7A1A59D8" w14:textId="77B5A865" w:rsidR="00034266" w:rsidRDefault="7C23A8CF">
            <w:pPr>
              <w:outlineLvl w:val="0"/>
              <w:rPr>
                <w:szCs w:val="22"/>
              </w:rPr>
            </w:pPr>
            <w:r>
              <w:lastRenderedPageBreak/>
              <w:t>Vorlesung zur Kunst von der Renaissance bis zur frühen Moderne:</w:t>
            </w:r>
          </w:p>
          <w:p w14:paraId="340801A6" w14:textId="77777777" w:rsidR="009953B3" w:rsidRDefault="7C23A8CF">
            <w:pPr>
              <w:outlineLvl w:val="0"/>
              <w:rPr>
                <w:i/>
                <w:iCs/>
                <w:lang w:val="en-GB"/>
              </w:rPr>
            </w:pPr>
            <w:r w:rsidRPr="006C698F">
              <w:rPr>
                <w:i/>
                <w:iCs/>
                <w:lang w:val="en-US"/>
              </w:rPr>
              <w:t xml:space="preserve">Lecture covering </w:t>
            </w:r>
            <w:r w:rsidRPr="7C23A8CF">
              <w:rPr>
                <w:i/>
                <w:iCs/>
                <w:lang w:val="en-GB"/>
              </w:rPr>
              <w:t>Renaissance to Early Modern Art:</w:t>
            </w:r>
          </w:p>
          <w:p w14:paraId="0500892E" w14:textId="2DE13702" w:rsidR="00B93920" w:rsidRPr="006C698F" w:rsidRDefault="006C698F">
            <w:pPr>
              <w:outlineLvl w:val="0"/>
              <w:rPr>
                <w:szCs w:val="22"/>
                <w:lang w:val="en-US"/>
              </w:rPr>
            </w:pPr>
            <w:r>
              <w:rPr>
                <w:i/>
                <w:iCs/>
                <w:lang w:val="en-GB"/>
              </w:rPr>
              <w:t xml:space="preserve"> </w:t>
            </w:r>
            <w:r w:rsidRPr="009953B3">
              <w:rPr>
                <w:b/>
                <w:bCs/>
                <w:highlight w:val="cyan"/>
                <w:lang w:val="en-GB"/>
              </w:rPr>
              <w:t>(</w:t>
            </w:r>
            <w:r w:rsidR="009953B3" w:rsidRPr="009953B3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953B3">
              <w:rPr>
                <w:b/>
                <w:bCs/>
                <w:highlight w:val="cyan"/>
                <w:lang w:val="en-GB"/>
              </w:rPr>
              <w:t>1922)</w:t>
            </w:r>
          </w:p>
        </w:tc>
        <w:tc>
          <w:tcPr>
            <w:tcW w:w="1077" w:type="pct"/>
          </w:tcPr>
          <w:p w14:paraId="009B6A3A" w14:textId="77777777" w:rsidR="00034266" w:rsidRDefault="00034266">
            <w:pPr>
              <w:outlineLvl w:val="0"/>
              <w:rPr>
                <w:szCs w:val="22"/>
                <w:lang w:val="en-GB"/>
              </w:rPr>
            </w:pPr>
          </w:p>
        </w:tc>
        <w:tc>
          <w:tcPr>
            <w:tcW w:w="462" w:type="pct"/>
          </w:tcPr>
          <w:p w14:paraId="6546F59B" w14:textId="7A1CC67C" w:rsidR="00034266" w:rsidRPr="00AF2ED9" w:rsidRDefault="00034266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6E492089" w14:textId="77777777" w:rsidR="00034266" w:rsidRPr="00AF2ED9" w:rsidRDefault="00034266">
            <w:pPr>
              <w:outlineLvl w:val="0"/>
              <w:rPr>
                <w:szCs w:val="22"/>
              </w:rPr>
            </w:pPr>
          </w:p>
        </w:tc>
      </w:tr>
      <w:tr w:rsidR="00034266" w:rsidRPr="00AF2ED9" w14:paraId="5A03D0AC" w14:textId="77777777" w:rsidTr="4B336096">
        <w:tc>
          <w:tcPr>
            <w:tcW w:w="3000" w:type="pct"/>
          </w:tcPr>
          <w:p w14:paraId="7788AAAC" w14:textId="7C04B9E2" w:rsidR="00034266" w:rsidRPr="006C698F" w:rsidRDefault="7C23A8CF">
            <w:pPr>
              <w:outlineLvl w:val="0"/>
              <w:rPr>
                <w:szCs w:val="22"/>
              </w:rPr>
            </w:pPr>
            <w:r>
              <w:t>Basisseminar zur Kunst von der Renaissance bis zur frühen Moderne:</w:t>
            </w:r>
            <w:r w:rsidR="006C698F">
              <w:t xml:space="preserve"> </w:t>
            </w:r>
          </w:p>
          <w:p w14:paraId="76F3E47C" w14:textId="4BCBDC03" w:rsidR="00A60091" w:rsidRPr="006C698F" w:rsidRDefault="7C23A8CF">
            <w:pPr>
              <w:outlineLvl w:val="0"/>
              <w:rPr>
                <w:szCs w:val="22"/>
                <w:lang w:val="en-US"/>
              </w:rPr>
            </w:pPr>
            <w:r w:rsidRPr="006C698F">
              <w:rPr>
                <w:i/>
                <w:iCs/>
                <w:lang w:val="en-US"/>
              </w:rPr>
              <w:t xml:space="preserve">Basic Seminar covering </w:t>
            </w:r>
            <w:r w:rsidRPr="7C23A8CF">
              <w:rPr>
                <w:i/>
                <w:iCs/>
                <w:lang w:val="en-GB"/>
              </w:rPr>
              <w:t>Renaissance to Early Modern Art:</w:t>
            </w:r>
            <w:r w:rsidR="006C698F">
              <w:rPr>
                <w:i/>
                <w:iCs/>
                <w:lang w:val="en-GB"/>
              </w:rPr>
              <w:t xml:space="preserve"> </w:t>
            </w:r>
            <w:r w:rsidR="006C698F" w:rsidRPr="00220033">
              <w:rPr>
                <w:b/>
                <w:bCs/>
                <w:highlight w:val="green"/>
                <w:lang w:val="en-GB"/>
              </w:rPr>
              <w:t>(19</w:t>
            </w:r>
            <w:r w:rsidR="006C698F">
              <w:rPr>
                <w:b/>
                <w:bCs/>
                <w:highlight w:val="green"/>
                <w:lang w:val="en-GB"/>
              </w:rPr>
              <w:t>2</w:t>
            </w:r>
            <w:r w:rsidR="006C698F" w:rsidRPr="00220033">
              <w:rPr>
                <w:b/>
                <w:bCs/>
                <w:highlight w:val="green"/>
                <w:lang w:val="en-GB"/>
              </w:rPr>
              <w:t xml:space="preserve">8 </w:t>
            </w:r>
            <w:proofErr w:type="spellStart"/>
            <w:r w:rsidR="006C698F" w:rsidRPr="00220033">
              <w:rPr>
                <w:b/>
                <w:bCs/>
                <w:highlight w:val="green"/>
                <w:lang w:val="en-GB"/>
              </w:rPr>
              <w:t>jede</w:t>
            </w:r>
            <w:proofErr w:type="spellEnd"/>
            <w:r w:rsidR="006C698F" w:rsidRPr="00220033">
              <w:rPr>
                <w:b/>
                <w:bCs/>
                <w:highlight w:val="green"/>
                <w:lang w:val="en-GB"/>
              </w:rPr>
              <w:t xml:space="preserve"> PF </w:t>
            </w:r>
            <w:proofErr w:type="spellStart"/>
            <w:r w:rsidR="006C698F" w:rsidRPr="00220033">
              <w:rPr>
                <w:b/>
                <w:bCs/>
                <w:highlight w:val="green"/>
                <w:lang w:val="en-GB"/>
              </w:rPr>
              <w:t>oder</w:t>
            </w:r>
            <w:proofErr w:type="spellEnd"/>
            <w:r w:rsidR="006C698F" w:rsidRPr="00220033">
              <w:rPr>
                <w:b/>
                <w:bCs/>
                <w:highlight w:val="green"/>
                <w:lang w:val="en-GB"/>
              </w:rPr>
              <w:t xml:space="preserve"> 19</w:t>
            </w:r>
            <w:r w:rsidR="006C698F">
              <w:rPr>
                <w:b/>
                <w:bCs/>
                <w:highlight w:val="green"/>
                <w:lang w:val="en-GB"/>
              </w:rPr>
              <w:t>2</w:t>
            </w:r>
            <w:r w:rsidR="006C698F" w:rsidRPr="00220033">
              <w:rPr>
                <w:b/>
                <w:bCs/>
                <w:highlight w:val="green"/>
                <w:lang w:val="en-GB"/>
              </w:rPr>
              <w:t xml:space="preserve">9 </w:t>
            </w:r>
            <w:proofErr w:type="spellStart"/>
            <w:r w:rsidR="006C698F" w:rsidRPr="00220033">
              <w:rPr>
                <w:b/>
                <w:bCs/>
                <w:highlight w:val="green"/>
                <w:lang w:val="en-GB"/>
              </w:rPr>
              <w:t>schriftl</w:t>
            </w:r>
            <w:proofErr w:type="spellEnd"/>
            <w:r w:rsidR="006C698F" w:rsidRPr="00220033">
              <w:rPr>
                <w:b/>
                <w:bCs/>
                <w:highlight w:val="green"/>
                <w:lang w:val="en-GB"/>
              </w:rPr>
              <w:t>.)</w:t>
            </w:r>
            <w:r w:rsidR="009953B3">
              <w:rPr>
                <w:b/>
                <w:bCs/>
                <w:lang w:val="en-GB"/>
              </w:rPr>
              <w:t xml:space="preserve"> </w:t>
            </w:r>
            <w:r w:rsidR="009953B3" w:rsidRPr="009953B3">
              <w:rPr>
                <w:b/>
                <w:bCs/>
                <w:highlight w:val="cyan"/>
                <w:lang w:val="en-GB"/>
              </w:rPr>
              <w:t>(BN 1923)</w:t>
            </w:r>
          </w:p>
        </w:tc>
        <w:tc>
          <w:tcPr>
            <w:tcW w:w="1077" w:type="pct"/>
          </w:tcPr>
          <w:p w14:paraId="05916A61" w14:textId="77777777" w:rsidR="00034266" w:rsidRDefault="00034266">
            <w:pPr>
              <w:outlineLvl w:val="0"/>
              <w:rPr>
                <w:szCs w:val="22"/>
                <w:lang w:val="en-GB"/>
              </w:rPr>
            </w:pPr>
          </w:p>
        </w:tc>
        <w:tc>
          <w:tcPr>
            <w:tcW w:w="462" w:type="pct"/>
          </w:tcPr>
          <w:p w14:paraId="36AAAC22" w14:textId="3CF77FA7" w:rsidR="00034266" w:rsidRPr="00AF2ED9" w:rsidRDefault="00034266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4C9A643A" w14:textId="650FF0CB" w:rsidR="00034266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476D2C" w:rsidRPr="00DC5FD8" w14:paraId="38A38E37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594AE69" w14:textId="0CAEA107" w:rsidR="00476D2C" w:rsidRPr="00AF2ED9" w:rsidRDefault="00A60091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Basismodul III: Wissenschaftlich einführende kunstgeschichtliche Studien: Moderne bis Gegenwart </w:t>
            </w:r>
            <w:r w:rsidR="00476D2C" w:rsidRPr="00AF2E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</w:p>
          <w:p w14:paraId="03F3BCED" w14:textId="3CAC91AB" w:rsidR="00476D2C" w:rsidRPr="00AF2ED9" w:rsidRDefault="00A60091">
            <w:pPr>
              <w:outlineLvl w:val="0"/>
              <w:rPr>
                <w:szCs w:val="22"/>
                <w:lang w:val="en-US"/>
              </w:rPr>
            </w:pPr>
            <w:r w:rsidRPr="00A60091">
              <w:rPr>
                <w:b/>
                <w:bCs/>
                <w:i/>
                <w:szCs w:val="22"/>
                <w:lang w:val="en-US"/>
              </w:rPr>
              <w:t>Core Module III: Scientific Introduction Studies from Modern Art to Contemporary Art</w:t>
            </w:r>
          </w:p>
        </w:tc>
      </w:tr>
      <w:tr w:rsidR="001A64D9" w:rsidRPr="00AF2ED9" w14:paraId="3D0C672E" w14:textId="77777777" w:rsidTr="4B336096">
        <w:tc>
          <w:tcPr>
            <w:tcW w:w="3000" w:type="pct"/>
          </w:tcPr>
          <w:p w14:paraId="1FF21523" w14:textId="6B9949AB" w:rsidR="68268E19" w:rsidRDefault="68268E19" w:rsidP="68268E19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68268E19">
              <w:rPr>
                <w:rFonts w:ascii="Arial" w:hAnsi="Arial" w:cs="Arial"/>
                <w:sz w:val="22"/>
                <w:szCs w:val="22"/>
              </w:rPr>
              <w:t>Basisseminar: Seminar zur Methoden- und Formenlehre der Moderne bis zur Gegenwart</w:t>
            </w:r>
          </w:p>
          <w:p w14:paraId="1001BF4D" w14:textId="77777777" w:rsidR="009953B3" w:rsidRDefault="68268E19" w:rsidP="68268E19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6C698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Basic Seminar: </w:t>
            </w:r>
            <w:r w:rsidRPr="68268E19">
              <w:rPr>
                <w:rFonts w:ascii="Arial" w:eastAsia="Arial" w:hAnsi="Arial" w:cs="Arial"/>
                <w:i/>
                <w:iCs/>
                <w:sz w:val="22"/>
                <w:szCs w:val="22"/>
                <w:lang w:val="en-GB"/>
              </w:rPr>
              <w:t xml:space="preserve">Theory of Methods and Forms of </w:t>
            </w:r>
            <w:r w:rsidRPr="006C698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Modern Art to Contemporary Art</w:t>
            </w:r>
            <w:r w:rsidR="006C698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D86F0CB" w14:textId="3E46D21F" w:rsidR="001A64D9" w:rsidRPr="009953B3" w:rsidRDefault="009953B3" w:rsidP="68268E19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953B3">
              <w:rPr>
                <w:b/>
                <w:bCs/>
                <w:highlight w:val="green"/>
              </w:rPr>
              <w:t>(</w:t>
            </w:r>
            <w:r w:rsidR="009659D0">
              <w:rPr>
                <w:b/>
                <w:bCs/>
                <w:highlight w:val="green"/>
              </w:rPr>
              <w:t xml:space="preserve">AP </w:t>
            </w:r>
            <w:r w:rsidRPr="009953B3">
              <w:rPr>
                <w:b/>
                <w:bCs/>
                <w:highlight w:val="green"/>
              </w:rPr>
              <w:t>193</w:t>
            </w:r>
            <w:r w:rsidR="009659D0">
              <w:rPr>
                <w:b/>
                <w:bCs/>
                <w:highlight w:val="green"/>
              </w:rPr>
              <w:t xml:space="preserve">5) </w:t>
            </w:r>
            <w:r w:rsidRPr="009953B3">
              <w:rPr>
                <w:b/>
                <w:bCs/>
                <w:highlight w:val="cyan"/>
              </w:rPr>
              <w:t>(BN 1931)</w:t>
            </w:r>
          </w:p>
        </w:tc>
        <w:tc>
          <w:tcPr>
            <w:tcW w:w="1077" w:type="pct"/>
          </w:tcPr>
          <w:p w14:paraId="0CD04629" w14:textId="67E50ADE" w:rsidR="001A64D9" w:rsidRPr="009953B3" w:rsidRDefault="001A64D9">
            <w:pPr>
              <w:outlineLvl w:val="0"/>
              <w:rPr>
                <w:szCs w:val="22"/>
              </w:rPr>
            </w:pPr>
          </w:p>
        </w:tc>
        <w:tc>
          <w:tcPr>
            <w:tcW w:w="462" w:type="pct"/>
          </w:tcPr>
          <w:p w14:paraId="2D203F07" w14:textId="77777777" w:rsidR="001A64D9" w:rsidRPr="00AF2ED9" w:rsidRDefault="001A64D9">
            <w:pPr>
              <w:outlineLvl w:val="0"/>
              <w:rPr>
                <w:szCs w:val="22"/>
              </w:rPr>
            </w:pPr>
            <w:r w:rsidRPr="00AF2ED9"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491EC8DB" w14:textId="77777777" w:rsidR="001A64D9" w:rsidRPr="00AF2ED9" w:rsidRDefault="001A64D9">
            <w:pPr>
              <w:outlineLvl w:val="0"/>
              <w:rPr>
                <w:szCs w:val="22"/>
              </w:rPr>
            </w:pPr>
            <w:r w:rsidRPr="00AF2ED9">
              <w:rPr>
                <w:szCs w:val="22"/>
              </w:rPr>
              <w:t>5</w:t>
            </w:r>
          </w:p>
        </w:tc>
      </w:tr>
      <w:tr w:rsidR="00A60091" w:rsidRPr="00AF2ED9" w14:paraId="2147C918" w14:textId="77777777" w:rsidTr="4B336096">
        <w:tc>
          <w:tcPr>
            <w:tcW w:w="3000" w:type="pct"/>
          </w:tcPr>
          <w:p w14:paraId="0A61EB72" w14:textId="1493ED38" w:rsidR="00A60091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7C23A8CF">
              <w:rPr>
                <w:rFonts w:ascii="Arial" w:hAnsi="Arial" w:cs="Arial"/>
                <w:sz w:val="22"/>
                <w:szCs w:val="22"/>
              </w:rPr>
              <w:t>Vorlesung zur Kunst der Moderne bis zur Gegenwart:</w:t>
            </w:r>
          </w:p>
          <w:p w14:paraId="01386C07" w14:textId="77777777" w:rsidR="009953B3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6C698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Lecture covering Modern Art to Contemporary Art:</w:t>
            </w:r>
          </w:p>
          <w:p w14:paraId="085EEAEB" w14:textId="2C6386D5" w:rsidR="00A60091" w:rsidRPr="006C698F" w:rsidRDefault="006C698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9953B3">
              <w:rPr>
                <w:b/>
                <w:bCs/>
                <w:highlight w:val="cyan"/>
                <w:lang w:val="en-GB"/>
              </w:rPr>
              <w:t>(</w:t>
            </w:r>
            <w:r w:rsidR="009953B3" w:rsidRPr="009953B3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953B3">
              <w:rPr>
                <w:b/>
                <w:bCs/>
                <w:highlight w:val="cyan"/>
                <w:lang w:val="en-GB"/>
              </w:rPr>
              <w:t>1932)</w:t>
            </w:r>
          </w:p>
        </w:tc>
        <w:tc>
          <w:tcPr>
            <w:tcW w:w="1077" w:type="pct"/>
          </w:tcPr>
          <w:p w14:paraId="3C66E8E0" w14:textId="77777777" w:rsidR="00A60091" w:rsidRDefault="00A60091">
            <w:pPr>
              <w:outlineLvl w:val="0"/>
              <w:rPr>
                <w:szCs w:val="22"/>
                <w:lang w:val="en-GB"/>
              </w:rPr>
            </w:pPr>
          </w:p>
        </w:tc>
        <w:tc>
          <w:tcPr>
            <w:tcW w:w="462" w:type="pct"/>
          </w:tcPr>
          <w:p w14:paraId="5300B95B" w14:textId="2F9585FF" w:rsidR="00A60091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5DD3CC0C" w14:textId="77777777" w:rsidR="00A60091" w:rsidRPr="00AF2ED9" w:rsidRDefault="00A60091">
            <w:pPr>
              <w:outlineLvl w:val="0"/>
              <w:rPr>
                <w:szCs w:val="22"/>
              </w:rPr>
            </w:pPr>
          </w:p>
        </w:tc>
      </w:tr>
      <w:tr w:rsidR="00A60091" w:rsidRPr="00AF2ED9" w14:paraId="45E4EB64" w14:textId="77777777" w:rsidTr="4B336096">
        <w:tc>
          <w:tcPr>
            <w:tcW w:w="3000" w:type="pct"/>
          </w:tcPr>
          <w:p w14:paraId="2D0DF658" w14:textId="49A8F2CB" w:rsidR="00A60091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7C23A8CF">
              <w:rPr>
                <w:rFonts w:ascii="Arial" w:hAnsi="Arial" w:cs="Arial"/>
                <w:sz w:val="22"/>
                <w:szCs w:val="22"/>
              </w:rPr>
              <w:t>Basisseminar zur Kunst der Moderne bis zur Gegenwart:</w:t>
            </w:r>
          </w:p>
          <w:p w14:paraId="09C12FF8" w14:textId="77777777" w:rsidR="00A60091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6C698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Basic Seminar covering Modern Art to Contemporary Art:</w:t>
            </w:r>
          </w:p>
          <w:p w14:paraId="55D23D9C" w14:textId="0449EDBB" w:rsidR="006C698F" w:rsidRPr="009659D0" w:rsidRDefault="006C698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59D0">
              <w:rPr>
                <w:b/>
                <w:bCs/>
                <w:highlight w:val="green"/>
              </w:rPr>
              <w:t>(1938 jede PF oder 1939 schriftl.)</w:t>
            </w:r>
            <w:r w:rsidR="009659D0" w:rsidRPr="009659D0">
              <w:rPr>
                <w:b/>
                <w:bCs/>
              </w:rPr>
              <w:t xml:space="preserve"> </w:t>
            </w:r>
            <w:r w:rsidR="009659D0" w:rsidRPr="009659D0">
              <w:rPr>
                <w:b/>
                <w:bCs/>
                <w:highlight w:val="cyan"/>
              </w:rPr>
              <w:t>(BN 1933)</w:t>
            </w:r>
          </w:p>
        </w:tc>
        <w:tc>
          <w:tcPr>
            <w:tcW w:w="1077" w:type="pct"/>
          </w:tcPr>
          <w:p w14:paraId="7D927D6F" w14:textId="77777777" w:rsidR="00A60091" w:rsidRPr="009659D0" w:rsidRDefault="00A60091">
            <w:pPr>
              <w:outlineLvl w:val="0"/>
              <w:rPr>
                <w:szCs w:val="22"/>
              </w:rPr>
            </w:pPr>
          </w:p>
        </w:tc>
        <w:tc>
          <w:tcPr>
            <w:tcW w:w="462" w:type="pct"/>
          </w:tcPr>
          <w:p w14:paraId="77E2FD83" w14:textId="164250D8" w:rsidR="00A60091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5A2483E6" w14:textId="092433B5" w:rsidR="00A60091" w:rsidRPr="00AF2ED9" w:rsidRDefault="009E2D3E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476D2C" w:rsidRPr="00DC5FD8" w14:paraId="2AE9072C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1C1F984" w14:textId="77777777" w:rsidR="00476D2C" w:rsidRPr="00A3458F" w:rsidRDefault="00476D2C">
            <w:pPr>
              <w:outlineLvl w:val="0"/>
              <w:rPr>
                <w:b/>
                <w:sz w:val="8"/>
                <w:szCs w:val="22"/>
              </w:rPr>
            </w:pPr>
          </w:p>
          <w:p w14:paraId="498E1179" w14:textId="58E7538C" w:rsidR="00476D2C" w:rsidRPr="00AF2ED9" w:rsidRDefault="00476D2C">
            <w:pPr>
              <w:outlineLvl w:val="0"/>
              <w:rPr>
                <w:b/>
                <w:szCs w:val="22"/>
              </w:rPr>
            </w:pPr>
            <w:r w:rsidRPr="00AF2ED9">
              <w:rPr>
                <w:b/>
                <w:szCs w:val="22"/>
              </w:rPr>
              <w:t xml:space="preserve">Basismodul </w:t>
            </w:r>
            <w:r w:rsidR="008A184C">
              <w:rPr>
                <w:b/>
                <w:szCs w:val="22"/>
              </w:rPr>
              <w:t>I</w:t>
            </w:r>
            <w:r w:rsidRPr="00AF2ED9">
              <w:rPr>
                <w:b/>
                <w:szCs w:val="22"/>
              </w:rPr>
              <w:t>V (Regionalwissenschaftliche und praxisbezogene Studien)</w:t>
            </w:r>
          </w:p>
          <w:p w14:paraId="6A412499" w14:textId="77777777" w:rsidR="00476D2C" w:rsidRPr="00AF2ED9" w:rsidRDefault="00476D2C">
            <w:pPr>
              <w:outlineLvl w:val="0"/>
              <w:rPr>
                <w:b/>
                <w:bCs/>
                <w:i/>
                <w:szCs w:val="22"/>
                <w:lang w:val="en-GB"/>
              </w:rPr>
            </w:pPr>
            <w:r w:rsidRPr="00AF2ED9">
              <w:rPr>
                <w:b/>
                <w:i/>
                <w:szCs w:val="22"/>
                <w:lang w:val="en-US"/>
              </w:rPr>
              <w:t>Core Module V</w:t>
            </w:r>
            <w:r w:rsidRPr="00AF2ED9">
              <w:rPr>
                <w:b/>
                <w:szCs w:val="22"/>
                <w:lang w:val="en-US"/>
              </w:rPr>
              <w:t xml:space="preserve"> </w:t>
            </w:r>
            <w:r w:rsidRPr="00AF2ED9">
              <w:rPr>
                <w:b/>
                <w:bCs/>
                <w:i/>
                <w:szCs w:val="22"/>
                <w:lang w:val="en-GB"/>
              </w:rPr>
              <w:t xml:space="preserve">(Regional and </w:t>
            </w:r>
            <w:r>
              <w:rPr>
                <w:b/>
                <w:bCs/>
                <w:i/>
                <w:szCs w:val="22"/>
                <w:lang w:val="en-GB"/>
              </w:rPr>
              <w:t>P</w:t>
            </w:r>
            <w:r w:rsidRPr="00AF2ED9">
              <w:rPr>
                <w:b/>
                <w:bCs/>
                <w:i/>
                <w:szCs w:val="22"/>
                <w:lang w:val="en-GB"/>
              </w:rPr>
              <w:t>ractical Studies)</w:t>
            </w:r>
          </w:p>
          <w:p w14:paraId="6025F306" w14:textId="77777777" w:rsidR="00476D2C" w:rsidRPr="00AF2ED9" w:rsidRDefault="00476D2C">
            <w:pPr>
              <w:outlineLvl w:val="0"/>
              <w:rPr>
                <w:szCs w:val="22"/>
                <w:lang w:val="en-US"/>
              </w:rPr>
            </w:pPr>
          </w:p>
        </w:tc>
      </w:tr>
      <w:tr w:rsidR="0084762B" w:rsidRPr="00AF2ED9" w14:paraId="4A0B480B" w14:textId="77777777" w:rsidTr="4B336096">
        <w:tc>
          <w:tcPr>
            <w:tcW w:w="3000" w:type="pct"/>
          </w:tcPr>
          <w:p w14:paraId="48C4DC3B" w14:textId="4278E0ED" w:rsidR="00943314" w:rsidRPr="00AF2ED9" w:rsidRDefault="7C23A8CF" w:rsidP="7C23A8CF">
            <w:pPr>
              <w:pStyle w:val="Times"/>
              <w:spacing w:line="240" w:lineRule="auto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7C23A8CF">
              <w:rPr>
                <w:rFonts w:ascii="Arial" w:eastAsia="Arial" w:hAnsi="Arial" w:cs="Arial"/>
                <w:sz w:val="22"/>
                <w:szCs w:val="22"/>
              </w:rPr>
              <w:t>Übung (Praxisbezogene Übung zur Kunst im Rheinland):</w:t>
            </w:r>
          </w:p>
          <w:p w14:paraId="210FD691" w14:textId="77777777" w:rsidR="009659D0" w:rsidRDefault="7C23A8CF" w:rsidP="7C23A8CF">
            <w:pPr>
              <w:outlineLvl w:val="0"/>
              <w:rPr>
                <w:rFonts w:eastAsia="Arial"/>
                <w:i/>
                <w:iCs/>
                <w:szCs w:val="22"/>
                <w:lang w:val="en-GB"/>
              </w:rPr>
            </w:pPr>
            <w:r w:rsidRPr="7C23A8CF">
              <w:rPr>
                <w:rFonts w:eastAsia="Arial"/>
                <w:i/>
                <w:iCs/>
                <w:szCs w:val="22"/>
                <w:lang w:val="en-GB"/>
              </w:rPr>
              <w:t>Exercise covering the Art in the Rhineland:</w:t>
            </w:r>
            <w:r w:rsidR="006C698F">
              <w:rPr>
                <w:rFonts w:eastAsia="Arial"/>
                <w:i/>
                <w:iCs/>
                <w:szCs w:val="22"/>
                <w:lang w:val="en-GB"/>
              </w:rPr>
              <w:t xml:space="preserve"> </w:t>
            </w:r>
          </w:p>
          <w:p w14:paraId="43419495" w14:textId="69D4BAD1" w:rsidR="00943314" w:rsidRPr="00AF2ED9" w:rsidRDefault="006C698F" w:rsidP="7C23A8CF">
            <w:pPr>
              <w:outlineLvl w:val="0"/>
              <w:rPr>
                <w:rFonts w:eastAsia="Arial"/>
                <w:i/>
                <w:iCs/>
                <w:szCs w:val="22"/>
                <w:lang w:val="en-GB"/>
              </w:rPr>
            </w:pPr>
            <w:r w:rsidRPr="00220033">
              <w:rPr>
                <w:b/>
                <w:bCs/>
                <w:highlight w:val="green"/>
                <w:lang w:val="en-GB"/>
              </w:rPr>
              <w:t>(</w:t>
            </w:r>
            <w:r w:rsidR="009659D0" w:rsidRPr="009659D0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659D0">
              <w:rPr>
                <w:b/>
                <w:bCs/>
                <w:highlight w:val="cyan"/>
                <w:lang w:val="en-GB"/>
              </w:rPr>
              <w:t>1941)</w:t>
            </w:r>
          </w:p>
        </w:tc>
        <w:tc>
          <w:tcPr>
            <w:tcW w:w="1077" w:type="pct"/>
          </w:tcPr>
          <w:p w14:paraId="45EDE71A" w14:textId="0751B787" w:rsidR="0084762B" w:rsidRPr="00AF2ED9" w:rsidRDefault="0084762B" w:rsidP="68268E19">
            <w:pPr>
              <w:outlineLvl w:val="0"/>
              <w:rPr>
                <w:rFonts w:eastAsia="Arial"/>
                <w:lang w:val="en-US"/>
              </w:rPr>
            </w:pPr>
          </w:p>
        </w:tc>
        <w:tc>
          <w:tcPr>
            <w:tcW w:w="462" w:type="pct"/>
          </w:tcPr>
          <w:p w14:paraId="52C7BB84" w14:textId="77777777" w:rsidR="0084762B" w:rsidRPr="00AF2ED9" w:rsidRDefault="68268E19" w:rsidP="68268E19">
            <w:pPr>
              <w:outlineLvl w:val="0"/>
              <w:rPr>
                <w:rFonts w:eastAsia="Arial"/>
              </w:rPr>
            </w:pPr>
            <w:r w:rsidRPr="68268E19">
              <w:rPr>
                <w:rFonts w:eastAsia="Arial"/>
              </w:rPr>
              <w:t>2</w:t>
            </w:r>
          </w:p>
        </w:tc>
        <w:tc>
          <w:tcPr>
            <w:tcW w:w="461" w:type="pct"/>
          </w:tcPr>
          <w:p w14:paraId="5371A672" w14:textId="1A603BD4" w:rsidR="0084762B" w:rsidRPr="00AF2ED9" w:rsidRDefault="0084762B" w:rsidP="68268E19">
            <w:pPr>
              <w:outlineLvl w:val="0"/>
              <w:rPr>
                <w:rFonts w:eastAsia="Arial"/>
              </w:rPr>
            </w:pPr>
          </w:p>
        </w:tc>
      </w:tr>
      <w:tr w:rsidR="00943314" w:rsidRPr="00AF2ED9" w14:paraId="6324C9B4" w14:textId="77777777" w:rsidTr="4B336096">
        <w:tc>
          <w:tcPr>
            <w:tcW w:w="3000" w:type="pct"/>
          </w:tcPr>
          <w:p w14:paraId="68912992" w14:textId="77777777" w:rsidR="009659D0" w:rsidRDefault="7C23A8CF" w:rsidP="7C23A8CF">
            <w:pPr>
              <w:outlineLvl w:val="0"/>
              <w:rPr>
                <w:b/>
                <w:bCs/>
                <w:highlight w:val="cyan"/>
              </w:rPr>
            </w:pPr>
            <w:r w:rsidRPr="7C23A8CF">
              <w:rPr>
                <w:rFonts w:eastAsia="Arial"/>
              </w:rPr>
              <w:t>Übung (Praxisbezogene Übung</w:t>
            </w:r>
            <w:r w:rsidRPr="009659D0">
              <w:rPr>
                <w:rFonts w:eastAsia="Arial"/>
              </w:rPr>
              <w:t>):</w:t>
            </w:r>
            <w:r w:rsidR="006C698F" w:rsidRPr="009659D0">
              <w:rPr>
                <w:b/>
                <w:bCs/>
                <w:highlight w:val="cyan"/>
              </w:rPr>
              <w:t xml:space="preserve"> </w:t>
            </w:r>
          </w:p>
          <w:p w14:paraId="1B344397" w14:textId="77777777" w:rsidR="00943314" w:rsidRDefault="7C23A8CF" w:rsidP="7C23A8CF">
            <w:pPr>
              <w:outlineLvl w:val="0"/>
              <w:rPr>
                <w:rFonts w:eastAsia="Arial"/>
                <w:i/>
                <w:iCs/>
              </w:rPr>
            </w:pPr>
            <w:proofErr w:type="spellStart"/>
            <w:r w:rsidRPr="7C23A8CF">
              <w:rPr>
                <w:rFonts w:eastAsia="Arial"/>
                <w:i/>
                <w:iCs/>
              </w:rPr>
              <w:t>Exercise</w:t>
            </w:r>
            <w:proofErr w:type="spellEnd"/>
            <w:r w:rsidRPr="7C23A8CF">
              <w:rPr>
                <w:rFonts w:eastAsia="Arial"/>
                <w:i/>
                <w:iCs/>
              </w:rPr>
              <w:t>:</w:t>
            </w:r>
          </w:p>
          <w:p w14:paraId="44FB322A" w14:textId="249605AA" w:rsidR="009659D0" w:rsidRPr="009659D0" w:rsidRDefault="009659D0" w:rsidP="7C23A8CF">
            <w:pPr>
              <w:outlineLvl w:val="0"/>
              <w:rPr>
                <w:rFonts w:eastAsia="Arial"/>
              </w:rPr>
            </w:pPr>
            <w:r w:rsidRPr="009659D0">
              <w:rPr>
                <w:b/>
                <w:bCs/>
                <w:highlight w:val="cyan"/>
              </w:rPr>
              <w:t>(BN 1942)</w:t>
            </w:r>
          </w:p>
        </w:tc>
        <w:tc>
          <w:tcPr>
            <w:tcW w:w="1077" w:type="pct"/>
          </w:tcPr>
          <w:p w14:paraId="73C05311" w14:textId="38CC0E69" w:rsidR="00943314" w:rsidRPr="009A0DED" w:rsidRDefault="00943314" w:rsidP="68268E19">
            <w:pPr>
              <w:outlineLvl w:val="0"/>
              <w:rPr>
                <w:rFonts w:eastAsia="Arial"/>
              </w:rPr>
            </w:pPr>
          </w:p>
        </w:tc>
        <w:tc>
          <w:tcPr>
            <w:tcW w:w="462" w:type="pct"/>
          </w:tcPr>
          <w:p w14:paraId="343F9CE7" w14:textId="77777777" w:rsidR="00943314" w:rsidRPr="00AF2ED9" w:rsidRDefault="68268E19" w:rsidP="68268E19">
            <w:pPr>
              <w:outlineLvl w:val="0"/>
              <w:rPr>
                <w:rFonts w:eastAsia="Arial"/>
              </w:rPr>
            </w:pPr>
            <w:r w:rsidRPr="68268E19">
              <w:rPr>
                <w:rFonts w:eastAsia="Arial"/>
              </w:rPr>
              <w:t>2</w:t>
            </w:r>
          </w:p>
        </w:tc>
        <w:tc>
          <w:tcPr>
            <w:tcW w:w="461" w:type="pct"/>
          </w:tcPr>
          <w:p w14:paraId="077308C9" w14:textId="77777777" w:rsidR="00943314" w:rsidRPr="00AF2ED9" w:rsidRDefault="00943314" w:rsidP="68268E19">
            <w:pPr>
              <w:outlineLvl w:val="0"/>
              <w:rPr>
                <w:rFonts w:eastAsia="Arial"/>
              </w:rPr>
            </w:pPr>
          </w:p>
        </w:tc>
      </w:tr>
      <w:tr w:rsidR="7C23A8CF" w14:paraId="3582C69B" w14:textId="77777777" w:rsidTr="4B336096">
        <w:tc>
          <w:tcPr>
            <w:tcW w:w="5773" w:type="dxa"/>
          </w:tcPr>
          <w:p w14:paraId="53485055" w14:textId="36EA38AC" w:rsidR="7C23A8CF" w:rsidRDefault="7C23A8CF" w:rsidP="7C23A8CF">
            <w:pPr>
              <w:outlineLvl w:val="0"/>
              <w:rPr>
                <w:rFonts w:eastAsia="Arial"/>
              </w:rPr>
            </w:pPr>
            <w:r w:rsidRPr="7C23A8CF">
              <w:rPr>
                <w:rFonts w:eastAsia="Arial"/>
              </w:rPr>
              <w:t>Übung (Übung wiss. Arbeiten):</w:t>
            </w:r>
          </w:p>
          <w:p w14:paraId="5B9E18A1" w14:textId="77777777" w:rsidR="009659D0" w:rsidRDefault="7C23A8CF" w:rsidP="7C23A8CF">
            <w:pPr>
              <w:outlineLvl w:val="0"/>
              <w:rPr>
                <w:rFonts w:eastAsia="Arial"/>
                <w:i/>
                <w:iCs/>
              </w:rPr>
            </w:pPr>
            <w:proofErr w:type="spellStart"/>
            <w:r w:rsidRPr="7C23A8CF">
              <w:rPr>
                <w:rFonts w:eastAsia="Arial"/>
                <w:i/>
                <w:iCs/>
              </w:rPr>
              <w:t>Exercise</w:t>
            </w:r>
            <w:proofErr w:type="spellEnd"/>
            <w:r w:rsidRPr="7C23A8CF">
              <w:rPr>
                <w:rFonts w:eastAsia="Arial"/>
                <w:i/>
                <w:iCs/>
              </w:rPr>
              <w:t>:</w:t>
            </w:r>
            <w:r w:rsidR="006C698F">
              <w:rPr>
                <w:rFonts w:eastAsia="Arial"/>
                <w:i/>
                <w:iCs/>
              </w:rPr>
              <w:t xml:space="preserve"> </w:t>
            </w:r>
          </w:p>
          <w:p w14:paraId="54FED9EE" w14:textId="2A640EF2" w:rsidR="7C23A8CF" w:rsidRDefault="006C698F" w:rsidP="7C23A8CF">
            <w:pPr>
              <w:outlineLvl w:val="0"/>
              <w:rPr>
                <w:rFonts w:eastAsia="Arial"/>
                <w:i/>
                <w:iCs/>
              </w:rPr>
            </w:pPr>
            <w:r w:rsidRPr="009659D0">
              <w:rPr>
                <w:b/>
                <w:bCs/>
                <w:highlight w:val="cyan"/>
              </w:rPr>
              <w:t>(</w:t>
            </w:r>
            <w:r w:rsidR="009659D0" w:rsidRPr="009659D0">
              <w:rPr>
                <w:b/>
                <w:bCs/>
                <w:highlight w:val="cyan"/>
              </w:rPr>
              <w:t xml:space="preserve">BN </w:t>
            </w:r>
            <w:r w:rsidRPr="009659D0">
              <w:rPr>
                <w:b/>
                <w:bCs/>
                <w:highlight w:val="cyan"/>
              </w:rPr>
              <w:t>1943)</w:t>
            </w:r>
          </w:p>
        </w:tc>
        <w:tc>
          <w:tcPr>
            <w:tcW w:w="2073" w:type="dxa"/>
          </w:tcPr>
          <w:p w14:paraId="46B7207E" w14:textId="25C9BD81" w:rsidR="7C23A8CF" w:rsidRDefault="7C23A8CF" w:rsidP="7C23A8CF">
            <w:pPr>
              <w:rPr>
                <w:rFonts w:eastAsia="Arial"/>
              </w:rPr>
            </w:pPr>
          </w:p>
        </w:tc>
        <w:tc>
          <w:tcPr>
            <w:tcW w:w="889" w:type="dxa"/>
          </w:tcPr>
          <w:p w14:paraId="1FC464C1" w14:textId="42251966" w:rsidR="7C23A8CF" w:rsidRDefault="7C23A8CF" w:rsidP="7C23A8CF">
            <w:pPr>
              <w:rPr>
                <w:rFonts w:eastAsia="Arial"/>
              </w:rPr>
            </w:pPr>
            <w:r w:rsidRPr="7C23A8CF">
              <w:rPr>
                <w:rFonts w:eastAsia="Arial"/>
              </w:rPr>
              <w:t>2</w:t>
            </w:r>
          </w:p>
        </w:tc>
        <w:tc>
          <w:tcPr>
            <w:tcW w:w="887" w:type="dxa"/>
          </w:tcPr>
          <w:p w14:paraId="6D841341" w14:textId="5DE9906B" w:rsidR="7C23A8CF" w:rsidRDefault="7C23A8CF" w:rsidP="7C23A8CF">
            <w:pPr>
              <w:rPr>
                <w:rFonts w:eastAsia="Arial"/>
              </w:rPr>
            </w:pPr>
          </w:p>
        </w:tc>
      </w:tr>
      <w:tr w:rsidR="0084762B" w:rsidRPr="00AF2ED9" w14:paraId="635FCE00" w14:textId="77777777" w:rsidTr="4B336096">
        <w:tc>
          <w:tcPr>
            <w:tcW w:w="3000" w:type="pct"/>
          </w:tcPr>
          <w:p w14:paraId="155AF18F" w14:textId="42743613" w:rsidR="009A0DED" w:rsidRPr="00756D23" w:rsidRDefault="7C23A8CF" w:rsidP="7C23A8CF">
            <w:pPr>
              <w:outlineLvl w:val="0"/>
              <w:rPr>
                <w:rFonts w:eastAsia="Arial"/>
              </w:rPr>
            </w:pPr>
            <w:r w:rsidRPr="7C23A8CF">
              <w:rPr>
                <w:rFonts w:eastAsia="Arial"/>
              </w:rPr>
              <w:t>Übung (Übung vor Originalen mit Exkursion; 4 Tage):</w:t>
            </w:r>
          </w:p>
          <w:p w14:paraId="2A66FE8D" w14:textId="77777777" w:rsidR="009659D0" w:rsidRDefault="7C23A8CF" w:rsidP="7C23A8CF">
            <w:pPr>
              <w:outlineLvl w:val="0"/>
              <w:rPr>
                <w:rFonts w:eastAsia="Arial"/>
                <w:i/>
                <w:iCs/>
              </w:rPr>
            </w:pPr>
            <w:proofErr w:type="spellStart"/>
            <w:r w:rsidRPr="7C23A8CF">
              <w:rPr>
                <w:rFonts w:eastAsia="Arial"/>
                <w:i/>
                <w:iCs/>
              </w:rPr>
              <w:t>Exercise</w:t>
            </w:r>
            <w:proofErr w:type="spellEnd"/>
            <w:r w:rsidRPr="7C23A8CF">
              <w:rPr>
                <w:rFonts w:eastAsia="Arial"/>
                <w:i/>
                <w:iCs/>
              </w:rPr>
              <w:t>:</w:t>
            </w:r>
            <w:r w:rsidR="006C698F">
              <w:rPr>
                <w:rFonts w:eastAsia="Arial"/>
                <w:i/>
                <w:iCs/>
              </w:rPr>
              <w:t xml:space="preserve"> </w:t>
            </w:r>
          </w:p>
          <w:p w14:paraId="5CF1B564" w14:textId="247EAAB1" w:rsidR="0084762B" w:rsidRPr="009659D0" w:rsidRDefault="006C698F" w:rsidP="7C23A8CF">
            <w:pPr>
              <w:outlineLvl w:val="0"/>
              <w:rPr>
                <w:rFonts w:eastAsia="Arial"/>
                <w:i/>
                <w:iCs/>
              </w:rPr>
            </w:pPr>
            <w:r w:rsidRPr="00220033">
              <w:rPr>
                <w:b/>
                <w:bCs/>
                <w:highlight w:val="green"/>
                <w:lang w:val="en-GB"/>
              </w:rPr>
              <w:t>(</w:t>
            </w:r>
            <w:r w:rsidR="009659D0" w:rsidRPr="009659D0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659D0">
              <w:rPr>
                <w:b/>
                <w:bCs/>
                <w:highlight w:val="cyan"/>
                <w:lang w:val="en-GB"/>
              </w:rPr>
              <w:t>1944)</w:t>
            </w:r>
          </w:p>
        </w:tc>
        <w:tc>
          <w:tcPr>
            <w:tcW w:w="1077" w:type="pct"/>
          </w:tcPr>
          <w:p w14:paraId="3FC8B13E" w14:textId="32C7DF3E" w:rsidR="0084762B" w:rsidRPr="00AF2ED9" w:rsidRDefault="0084762B" w:rsidP="68268E19">
            <w:pPr>
              <w:outlineLvl w:val="0"/>
              <w:rPr>
                <w:rFonts w:eastAsia="Arial"/>
                <w:lang w:val="en-GB"/>
              </w:rPr>
            </w:pPr>
          </w:p>
        </w:tc>
        <w:tc>
          <w:tcPr>
            <w:tcW w:w="462" w:type="pct"/>
          </w:tcPr>
          <w:p w14:paraId="1144714A" w14:textId="77777777" w:rsidR="0084762B" w:rsidRPr="00AF2ED9" w:rsidRDefault="68268E19" w:rsidP="68268E19">
            <w:pPr>
              <w:outlineLvl w:val="0"/>
              <w:rPr>
                <w:rFonts w:eastAsia="Arial"/>
              </w:rPr>
            </w:pPr>
            <w:r w:rsidRPr="68268E19">
              <w:rPr>
                <w:rFonts w:eastAsia="Arial"/>
              </w:rPr>
              <w:t>4</w:t>
            </w:r>
          </w:p>
        </w:tc>
        <w:tc>
          <w:tcPr>
            <w:tcW w:w="461" w:type="pct"/>
          </w:tcPr>
          <w:p w14:paraId="09BAEE97" w14:textId="77777777" w:rsidR="0084762B" w:rsidRPr="00AF2ED9" w:rsidRDefault="0084762B" w:rsidP="68268E19">
            <w:pPr>
              <w:outlineLvl w:val="0"/>
              <w:rPr>
                <w:rFonts w:eastAsia="Arial"/>
              </w:rPr>
            </w:pPr>
          </w:p>
        </w:tc>
      </w:tr>
      <w:tr w:rsidR="0084762B" w:rsidRPr="00AF2ED9" w14:paraId="24530257" w14:textId="77777777" w:rsidTr="4B336096">
        <w:tc>
          <w:tcPr>
            <w:tcW w:w="3000" w:type="pct"/>
          </w:tcPr>
          <w:p w14:paraId="6D6ECA36" w14:textId="7EE7A494" w:rsidR="0084762B" w:rsidRPr="00AF2ED9" w:rsidRDefault="7C23A8CF" w:rsidP="7C23A8CF">
            <w:pPr>
              <w:outlineLvl w:val="0"/>
              <w:rPr>
                <w:rFonts w:eastAsia="Arial"/>
              </w:rPr>
            </w:pPr>
            <w:r w:rsidRPr="7C23A8CF">
              <w:rPr>
                <w:rFonts w:eastAsia="Arial"/>
              </w:rPr>
              <w:t>Praktikum (mind. 8 Wochen):</w:t>
            </w:r>
          </w:p>
          <w:p w14:paraId="55387513" w14:textId="77777777" w:rsidR="009659D0" w:rsidRDefault="4B336096" w:rsidP="4B336096">
            <w:pPr>
              <w:outlineLvl w:val="0"/>
              <w:rPr>
                <w:rFonts w:eastAsia="Arial"/>
                <w:i/>
                <w:iCs/>
              </w:rPr>
            </w:pPr>
            <w:r w:rsidRPr="4B336096">
              <w:rPr>
                <w:rFonts w:eastAsia="Arial"/>
                <w:i/>
                <w:iCs/>
              </w:rPr>
              <w:t xml:space="preserve">Work-Placement (min. 8 </w:t>
            </w:r>
            <w:proofErr w:type="spellStart"/>
            <w:r w:rsidRPr="4B336096">
              <w:rPr>
                <w:rFonts w:eastAsia="Arial"/>
                <w:i/>
                <w:iCs/>
              </w:rPr>
              <w:t>weeks</w:t>
            </w:r>
            <w:proofErr w:type="spellEnd"/>
            <w:r w:rsidRPr="4B336096">
              <w:rPr>
                <w:rFonts w:eastAsia="Arial"/>
                <w:i/>
                <w:iCs/>
              </w:rPr>
              <w:t>):</w:t>
            </w:r>
            <w:r w:rsidR="006C698F">
              <w:rPr>
                <w:rFonts w:eastAsia="Arial"/>
                <w:i/>
                <w:iCs/>
              </w:rPr>
              <w:t xml:space="preserve"> </w:t>
            </w:r>
          </w:p>
          <w:p w14:paraId="4E506F41" w14:textId="4C402E2E" w:rsidR="003D6794" w:rsidRPr="00AF2ED9" w:rsidRDefault="006C698F" w:rsidP="4B336096">
            <w:pPr>
              <w:outlineLvl w:val="0"/>
              <w:rPr>
                <w:rFonts w:eastAsia="Arial"/>
                <w:i/>
                <w:iCs/>
              </w:rPr>
            </w:pPr>
            <w:r w:rsidRPr="009659D0">
              <w:rPr>
                <w:b/>
                <w:bCs/>
                <w:highlight w:val="cyan"/>
                <w:lang w:val="en-GB"/>
              </w:rPr>
              <w:t>(</w:t>
            </w:r>
            <w:r w:rsidR="009659D0" w:rsidRPr="009659D0">
              <w:rPr>
                <w:b/>
                <w:bCs/>
                <w:highlight w:val="cyan"/>
                <w:lang w:val="en-GB"/>
              </w:rPr>
              <w:t xml:space="preserve">P </w:t>
            </w:r>
            <w:r w:rsidRPr="009659D0">
              <w:rPr>
                <w:b/>
                <w:bCs/>
                <w:highlight w:val="cyan"/>
                <w:lang w:val="en-GB"/>
              </w:rPr>
              <w:t>1945</w:t>
            </w:r>
            <w:r w:rsidR="009659D0" w:rsidRPr="009659D0">
              <w:rPr>
                <w:b/>
                <w:bCs/>
                <w:highlight w:val="cyan"/>
                <w:lang w:val="en-GB"/>
              </w:rPr>
              <w:t>)</w:t>
            </w:r>
          </w:p>
        </w:tc>
        <w:tc>
          <w:tcPr>
            <w:tcW w:w="1077" w:type="pct"/>
          </w:tcPr>
          <w:p w14:paraId="7EC8F158" w14:textId="097A4579" w:rsidR="0084762B" w:rsidRPr="00AF2ED9" w:rsidRDefault="0084762B" w:rsidP="68268E19">
            <w:pPr>
              <w:outlineLvl w:val="0"/>
              <w:rPr>
                <w:rFonts w:eastAsia="Arial"/>
              </w:rPr>
            </w:pPr>
          </w:p>
        </w:tc>
        <w:tc>
          <w:tcPr>
            <w:tcW w:w="462" w:type="pct"/>
          </w:tcPr>
          <w:p w14:paraId="7DDFA9E9" w14:textId="72F05859" w:rsidR="0084762B" w:rsidRPr="00AF2ED9" w:rsidRDefault="68268E19" w:rsidP="68268E19">
            <w:pPr>
              <w:outlineLvl w:val="0"/>
              <w:rPr>
                <w:rFonts w:eastAsia="Arial"/>
              </w:rPr>
            </w:pPr>
            <w:r w:rsidRPr="68268E19">
              <w:rPr>
                <w:rFonts w:eastAsia="Arial"/>
              </w:rPr>
              <w:t>8</w:t>
            </w:r>
          </w:p>
        </w:tc>
        <w:tc>
          <w:tcPr>
            <w:tcW w:w="461" w:type="pct"/>
          </w:tcPr>
          <w:p w14:paraId="0886540C" w14:textId="77777777" w:rsidR="0084762B" w:rsidRPr="00AF2ED9" w:rsidRDefault="0084762B" w:rsidP="68268E19">
            <w:pPr>
              <w:outlineLvl w:val="0"/>
              <w:rPr>
                <w:rFonts w:eastAsia="Arial"/>
              </w:rPr>
            </w:pPr>
          </w:p>
        </w:tc>
      </w:tr>
      <w:tr w:rsidR="00476D2C" w:rsidRPr="00DC5FD8" w14:paraId="56373AB9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F8D7D01" w14:textId="77777777" w:rsidR="00476D2C" w:rsidRPr="00476D2C" w:rsidRDefault="00476D2C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D2C">
              <w:rPr>
                <w:rFonts w:ascii="Arial" w:hAnsi="Arial" w:cs="Arial"/>
                <w:b/>
                <w:bCs/>
                <w:sz w:val="22"/>
                <w:szCs w:val="22"/>
              </w:rPr>
              <w:t>Aufbaumodul I (Wissenschaftlich vertiefte kunstgeschichtliche Studien I) /</w:t>
            </w:r>
          </w:p>
          <w:p w14:paraId="12014816" w14:textId="77777777" w:rsidR="00476D2C" w:rsidRPr="00476D2C" w:rsidRDefault="00476D2C">
            <w:pPr>
              <w:outlineLvl w:val="0"/>
              <w:rPr>
                <w:b/>
                <w:szCs w:val="22"/>
                <w:lang w:val="it-IT"/>
              </w:rPr>
            </w:pPr>
            <w:r w:rsidRPr="00476D2C">
              <w:rPr>
                <w:b/>
                <w:i/>
                <w:szCs w:val="22"/>
                <w:lang w:val="it-IT"/>
              </w:rPr>
              <w:t xml:space="preserve">Intermediate </w:t>
            </w:r>
            <w:proofErr w:type="spellStart"/>
            <w:r w:rsidRPr="00476D2C">
              <w:rPr>
                <w:b/>
                <w:i/>
                <w:szCs w:val="22"/>
                <w:lang w:val="it-IT"/>
              </w:rPr>
              <w:t>Module</w:t>
            </w:r>
            <w:proofErr w:type="spellEnd"/>
            <w:r w:rsidRPr="00476D2C">
              <w:rPr>
                <w:b/>
                <w:i/>
                <w:szCs w:val="22"/>
                <w:lang w:val="it-IT"/>
              </w:rPr>
              <w:t xml:space="preserve"> I </w:t>
            </w:r>
            <w:r w:rsidRPr="00476D2C">
              <w:rPr>
                <w:b/>
                <w:i/>
                <w:szCs w:val="22"/>
                <w:lang w:val="en-GB"/>
              </w:rPr>
              <w:t>(Intermediate Scientifical Studies I</w:t>
            </w:r>
            <w:r w:rsidRPr="00476D2C">
              <w:rPr>
                <w:b/>
                <w:i/>
                <w:szCs w:val="22"/>
                <w:lang w:val="it-IT"/>
              </w:rPr>
              <w:t>)</w:t>
            </w:r>
          </w:p>
        </w:tc>
      </w:tr>
      <w:tr w:rsidR="0084762B" w:rsidRPr="00AF2ED9" w14:paraId="18744AAA" w14:textId="77777777" w:rsidTr="4B336096">
        <w:tc>
          <w:tcPr>
            <w:tcW w:w="3000" w:type="pct"/>
          </w:tcPr>
          <w:p w14:paraId="1FD4B708" w14:textId="58A5AAEC" w:rsidR="0084762B" w:rsidRPr="00AF2ED9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7C23A8CF">
              <w:rPr>
                <w:rFonts w:ascii="Arial" w:hAnsi="Arial" w:cs="Arial"/>
                <w:sz w:val="22"/>
                <w:szCs w:val="22"/>
              </w:rPr>
              <w:t>Vorlesung (Vorlesung mit methodischer und sächlicher Spezialisierung):</w:t>
            </w:r>
          </w:p>
          <w:p w14:paraId="27540DD1" w14:textId="77777777" w:rsidR="009659D0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7C23A8CF">
              <w:rPr>
                <w:rFonts w:ascii="Arial" w:hAnsi="Arial" w:cs="Arial"/>
                <w:i/>
                <w:iCs/>
                <w:sz w:val="22"/>
                <w:szCs w:val="22"/>
              </w:rPr>
              <w:t>Lecture</w:t>
            </w:r>
            <w:proofErr w:type="spellEnd"/>
            <w:r w:rsidRPr="7C23A8CF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6C698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3E7E6FFE" w14:textId="71F035FD" w:rsidR="003D6794" w:rsidRPr="00AF2ED9" w:rsidRDefault="006C698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59D0">
              <w:rPr>
                <w:b/>
                <w:bCs/>
                <w:highlight w:val="cyan"/>
                <w:lang w:val="en-GB"/>
              </w:rPr>
              <w:t>(</w:t>
            </w:r>
            <w:r w:rsidR="009659D0" w:rsidRPr="009659D0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659D0">
              <w:rPr>
                <w:b/>
                <w:bCs/>
                <w:highlight w:val="cyan"/>
                <w:lang w:val="en-GB"/>
              </w:rPr>
              <w:t>197</w:t>
            </w:r>
            <w:r w:rsidR="009659D0" w:rsidRPr="009659D0">
              <w:rPr>
                <w:b/>
                <w:bCs/>
                <w:highlight w:val="cyan"/>
                <w:lang w:val="en-GB"/>
              </w:rPr>
              <w:t>3</w:t>
            </w:r>
            <w:r w:rsidRPr="009659D0">
              <w:rPr>
                <w:b/>
                <w:bCs/>
                <w:highlight w:val="cyan"/>
                <w:lang w:val="en-GB"/>
              </w:rPr>
              <w:t>)</w:t>
            </w:r>
          </w:p>
        </w:tc>
        <w:tc>
          <w:tcPr>
            <w:tcW w:w="1077" w:type="pct"/>
          </w:tcPr>
          <w:p w14:paraId="139B450F" w14:textId="62071DB2" w:rsidR="0084762B" w:rsidRPr="00AF2ED9" w:rsidRDefault="0084762B">
            <w:pPr>
              <w:outlineLvl w:val="0"/>
              <w:rPr>
                <w:szCs w:val="22"/>
              </w:rPr>
            </w:pPr>
          </w:p>
        </w:tc>
        <w:tc>
          <w:tcPr>
            <w:tcW w:w="462" w:type="pct"/>
          </w:tcPr>
          <w:p w14:paraId="46B50580" w14:textId="77777777" w:rsidR="0084762B" w:rsidRPr="00AF2ED9" w:rsidRDefault="0084762B">
            <w:pPr>
              <w:outlineLvl w:val="0"/>
              <w:rPr>
                <w:szCs w:val="22"/>
              </w:rPr>
            </w:pPr>
            <w:r w:rsidRPr="00AF2ED9"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29A0CA0E" w14:textId="77777777" w:rsidR="0084762B" w:rsidRPr="00AF2ED9" w:rsidRDefault="0084762B">
            <w:pPr>
              <w:outlineLvl w:val="0"/>
              <w:rPr>
                <w:szCs w:val="22"/>
              </w:rPr>
            </w:pPr>
          </w:p>
        </w:tc>
      </w:tr>
      <w:tr w:rsidR="0084762B" w:rsidRPr="00AF2ED9" w14:paraId="31360E3B" w14:textId="77777777" w:rsidTr="4B336096">
        <w:tc>
          <w:tcPr>
            <w:tcW w:w="3000" w:type="pct"/>
          </w:tcPr>
          <w:p w14:paraId="40610B7D" w14:textId="37276485" w:rsidR="0084762B" w:rsidRPr="00592C3E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92C3E">
              <w:rPr>
                <w:rFonts w:ascii="Arial" w:hAnsi="Arial" w:cs="Arial"/>
                <w:sz w:val="22"/>
                <w:szCs w:val="22"/>
              </w:rPr>
              <w:t>Aufbauseminar (Aufbauseminar mit methodischer und sächlicher Spezialisierung):</w:t>
            </w:r>
          </w:p>
          <w:p w14:paraId="28D61465" w14:textId="77777777" w:rsidR="009659D0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7C23A8C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lastRenderedPageBreak/>
              <w:t>Intermediate Seminar:</w:t>
            </w:r>
            <w:r w:rsidR="006C698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60288EF" w14:textId="5EA2DBC6" w:rsidR="003D6794" w:rsidRPr="00904F4B" w:rsidRDefault="006C698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220033">
              <w:rPr>
                <w:b/>
                <w:bCs/>
                <w:highlight w:val="green"/>
                <w:lang w:val="en-GB"/>
              </w:rPr>
              <w:t>(</w:t>
            </w:r>
            <w:r w:rsidR="009659D0">
              <w:rPr>
                <w:b/>
                <w:bCs/>
                <w:highlight w:val="green"/>
                <w:lang w:val="en-GB"/>
              </w:rPr>
              <w:t xml:space="preserve">AP </w:t>
            </w:r>
            <w:r w:rsidRPr="00220033">
              <w:rPr>
                <w:b/>
                <w:bCs/>
                <w:highlight w:val="green"/>
                <w:lang w:val="en-GB"/>
              </w:rPr>
              <w:t>19</w:t>
            </w:r>
            <w:r>
              <w:rPr>
                <w:b/>
                <w:bCs/>
                <w:highlight w:val="green"/>
                <w:lang w:val="en-GB"/>
              </w:rPr>
              <w:t>7</w:t>
            </w:r>
            <w:r w:rsidR="009659D0">
              <w:rPr>
                <w:b/>
                <w:bCs/>
                <w:highlight w:val="green"/>
                <w:lang w:val="en-GB"/>
              </w:rPr>
              <w:t>5)</w:t>
            </w:r>
            <w:r w:rsidR="009659D0">
              <w:rPr>
                <w:b/>
                <w:bCs/>
                <w:lang w:val="en-GB"/>
              </w:rPr>
              <w:t xml:space="preserve"> </w:t>
            </w:r>
            <w:r w:rsidR="009659D0" w:rsidRPr="009659D0">
              <w:rPr>
                <w:b/>
                <w:bCs/>
                <w:highlight w:val="cyan"/>
                <w:lang w:val="en-GB"/>
              </w:rPr>
              <w:t>(BN 1971)</w:t>
            </w:r>
          </w:p>
        </w:tc>
        <w:tc>
          <w:tcPr>
            <w:tcW w:w="1077" w:type="pct"/>
          </w:tcPr>
          <w:p w14:paraId="0A4C2074" w14:textId="797A2BC0" w:rsidR="0084762B" w:rsidRPr="00AF2ED9" w:rsidRDefault="0084762B" w:rsidP="68268E19">
            <w:pPr>
              <w:outlineLvl w:val="0"/>
              <w:rPr>
                <w:lang w:val="en-GB"/>
              </w:rPr>
            </w:pPr>
          </w:p>
        </w:tc>
        <w:tc>
          <w:tcPr>
            <w:tcW w:w="462" w:type="pct"/>
          </w:tcPr>
          <w:p w14:paraId="2585BDA3" w14:textId="697DFA49" w:rsidR="0084762B" w:rsidRPr="00AF2ED9" w:rsidRDefault="68268E19" w:rsidP="68268E19">
            <w:pPr>
              <w:outlineLvl w:val="0"/>
              <w:rPr>
                <w:lang w:val="en-GB"/>
              </w:rPr>
            </w:pPr>
            <w:r w:rsidRPr="68268E19">
              <w:rPr>
                <w:lang w:val="en-GB"/>
              </w:rPr>
              <w:t>2</w:t>
            </w:r>
          </w:p>
        </w:tc>
        <w:tc>
          <w:tcPr>
            <w:tcW w:w="461" w:type="pct"/>
          </w:tcPr>
          <w:p w14:paraId="16C8D23C" w14:textId="77777777" w:rsidR="0084762B" w:rsidRPr="00AF2ED9" w:rsidRDefault="0084762B">
            <w:pPr>
              <w:outlineLvl w:val="0"/>
              <w:rPr>
                <w:szCs w:val="22"/>
                <w:lang w:val="en-GB"/>
              </w:rPr>
            </w:pPr>
            <w:r w:rsidRPr="00AF2ED9">
              <w:rPr>
                <w:szCs w:val="22"/>
                <w:lang w:val="en-GB"/>
              </w:rPr>
              <w:t>5</w:t>
            </w:r>
          </w:p>
        </w:tc>
      </w:tr>
      <w:tr w:rsidR="0084762B" w:rsidRPr="00AF2ED9" w14:paraId="0B925599" w14:textId="77777777" w:rsidTr="4B336096">
        <w:tc>
          <w:tcPr>
            <w:tcW w:w="3000" w:type="pct"/>
          </w:tcPr>
          <w:p w14:paraId="7B59A63F" w14:textId="7D48115D" w:rsidR="68268E19" w:rsidRPr="006C698F" w:rsidRDefault="68268E19" w:rsidP="68268E19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92C3E">
              <w:rPr>
                <w:rFonts w:ascii="Arial" w:hAnsi="Arial" w:cs="Arial"/>
                <w:sz w:val="22"/>
                <w:szCs w:val="22"/>
              </w:rPr>
              <w:t>Aufbauseminar (Aufbauseminar mit methodischer und sächlicher Spezialisierung</w:t>
            </w:r>
            <w:r w:rsidRPr="006C698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3DB3B19" w14:textId="77777777" w:rsidR="009659D0" w:rsidRDefault="68268E19" w:rsidP="68268E19">
            <w:pPr>
              <w:outlineLvl w:val="0"/>
              <w:rPr>
                <w:b/>
                <w:bCs/>
                <w:lang w:val="en-GB"/>
              </w:rPr>
            </w:pPr>
            <w:r w:rsidRPr="68268E19">
              <w:rPr>
                <w:i/>
                <w:iCs/>
                <w:lang w:val="en-GB"/>
              </w:rPr>
              <w:t>Intermediate Seminar</w:t>
            </w:r>
            <w:r w:rsidR="006C698F">
              <w:rPr>
                <w:i/>
                <w:iCs/>
                <w:lang w:val="en-GB"/>
              </w:rPr>
              <w:t xml:space="preserve"> </w:t>
            </w:r>
            <w:r w:rsidR="009659D0">
              <w:rPr>
                <w:b/>
                <w:bCs/>
                <w:lang w:val="en-GB"/>
              </w:rPr>
              <w:t xml:space="preserve"> </w:t>
            </w:r>
          </w:p>
          <w:p w14:paraId="268A2B2D" w14:textId="37D93BE3" w:rsidR="003D6794" w:rsidRPr="00AF2ED9" w:rsidRDefault="009659D0" w:rsidP="68268E19">
            <w:pPr>
              <w:outlineLvl w:val="0"/>
              <w:rPr>
                <w:i/>
                <w:iCs/>
                <w:lang w:val="en-GB"/>
              </w:rPr>
            </w:pPr>
            <w:r w:rsidRPr="009659D0">
              <w:rPr>
                <w:b/>
                <w:bCs/>
                <w:highlight w:val="cyan"/>
                <w:lang w:val="en-GB"/>
              </w:rPr>
              <w:t>(BN 1972)</w:t>
            </w:r>
          </w:p>
        </w:tc>
        <w:tc>
          <w:tcPr>
            <w:tcW w:w="1077" w:type="pct"/>
          </w:tcPr>
          <w:p w14:paraId="1DA71746" w14:textId="24C12F07" w:rsidR="0084762B" w:rsidRPr="00AF2ED9" w:rsidRDefault="0084762B" w:rsidP="68268E19">
            <w:pPr>
              <w:outlineLvl w:val="0"/>
              <w:rPr>
                <w:lang w:val="en-GB"/>
              </w:rPr>
            </w:pPr>
          </w:p>
        </w:tc>
        <w:tc>
          <w:tcPr>
            <w:tcW w:w="462" w:type="pct"/>
          </w:tcPr>
          <w:p w14:paraId="2E348C35" w14:textId="214C492B" w:rsidR="0084762B" w:rsidRPr="00AF2ED9" w:rsidRDefault="68268E19">
            <w:pPr>
              <w:outlineLvl w:val="0"/>
              <w:rPr>
                <w:szCs w:val="22"/>
              </w:rPr>
            </w:pPr>
            <w:r>
              <w:t>2</w:t>
            </w:r>
          </w:p>
        </w:tc>
        <w:tc>
          <w:tcPr>
            <w:tcW w:w="461" w:type="pct"/>
          </w:tcPr>
          <w:p w14:paraId="30F39470" w14:textId="77777777" w:rsidR="0084762B" w:rsidRPr="00AF2ED9" w:rsidRDefault="0084762B">
            <w:pPr>
              <w:outlineLvl w:val="0"/>
              <w:rPr>
                <w:szCs w:val="22"/>
              </w:rPr>
            </w:pPr>
          </w:p>
        </w:tc>
      </w:tr>
      <w:tr w:rsidR="00476D2C" w:rsidRPr="00DC5FD8" w14:paraId="5C08E669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7EA77F2" w14:textId="77777777" w:rsidR="00476D2C" w:rsidRPr="00AF2ED9" w:rsidRDefault="00476D2C" w:rsidP="00943314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2ED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ufbaumodul II (Wissenschaftlich </w:t>
            </w:r>
            <w:r w:rsidRPr="00AF2ED9">
              <w:rPr>
                <w:rFonts w:ascii="Arial" w:hAnsi="Arial" w:cs="Arial"/>
                <w:b/>
                <w:bCs/>
                <w:sz w:val="22"/>
                <w:szCs w:val="22"/>
              </w:rPr>
              <w:t>vertiefte kunstgeschichtliche Studien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</w:t>
            </w:r>
            <w:r w:rsidRPr="00AF2ED9">
              <w:rPr>
                <w:rFonts w:ascii="Arial" w:hAnsi="Arial" w:cs="Arial"/>
                <w:b/>
                <w:bCs/>
                <w:sz w:val="22"/>
                <w:szCs w:val="22"/>
              </w:rPr>
              <w:t>) /</w:t>
            </w:r>
          </w:p>
          <w:p w14:paraId="49083C94" w14:textId="77777777" w:rsidR="00476D2C" w:rsidRPr="00AF2ED9" w:rsidRDefault="00476D2C">
            <w:pPr>
              <w:outlineLvl w:val="0"/>
              <w:rPr>
                <w:szCs w:val="22"/>
                <w:lang w:val="en-GB"/>
              </w:rPr>
            </w:pPr>
            <w:r>
              <w:rPr>
                <w:b/>
                <w:i/>
                <w:szCs w:val="22"/>
                <w:lang w:val="it-IT"/>
              </w:rPr>
              <w:t xml:space="preserve">Intermediate </w:t>
            </w:r>
            <w:proofErr w:type="spellStart"/>
            <w:r w:rsidRPr="00AF2ED9">
              <w:rPr>
                <w:b/>
                <w:i/>
                <w:szCs w:val="22"/>
                <w:lang w:val="it-IT"/>
              </w:rPr>
              <w:t>Module</w:t>
            </w:r>
            <w:proofErr w:type="spellEnd"/>
            <w:r w:rsidRPr="00AF2ED9">
              <w:rPr>
                <w:b/>
                <w:i/>
                <w:szCs w:val="22"/>
                <w:lang w:val="it-IT"/>
              </w:rPr>
              <w:t xml:space="preserve"> II (</w:t>
            </w:r>
            <w:r>
              <w:rPr>
                <w:b/>
                <w:i/>
                <w:szCs w:val="22"/>
                <w:lang w:val="it-IT"/>
              </w:rPr>
              <w:t xml:space="preserve">Intermediate </w:t>
            </w:r>
            <w:proofErr w:type="spellStart"/>
            <w:r w:rsidRPr="00C67EE7">
              <w:rPr>
                <w:b/>
                <w:i/>
                <w:szCs w:val="22"/>
                <w:lang w:val="it-IT"/>
              </w:rPr>
              <w:t>Scientifical</w:t>
            </w:r>
            <w:proofErr w:type="spellEnd"/>
            <w:r w:rsidRPr="00AF2ED9">
              <w:rPr>
                <w:b/>
                <w:bCs/>
                <w:i/>
                <w:szCs w:val="22"/>
                <w:lang w:val="en-GB"/>
              </w:rPr>
              <w:t xml:space="preserve"> Studies</w:t>
            </w:r>
            <w:r>
              <w:rPr>
                <w:b/>
                <w:bCs/>
                <w:i/>
                <w:szCs w:val="22"/>
                <w:lang w:val="en-GB"/>
              </w:rPr>
              <w:t xml:space="preserve"> II</w:t>
            </w:r>
            <w:r w:rsidRPr="00AF2ED9">
              <w:rPr>
                <w:b/>
                <w:bCs/>
                <w:i/>
                <w:szCs w:val="22"/>
                <w:lang w:val="en-GB"/>
              </w:rPr>
              <w:t>)</w:t>
            </w:r>
          </w:p>
        </w:tc>
      </w:tr>
      <w:tr w:rsidR="0084762B" w:rsidRPr="00AF2ED9" w14:paraId="7582C8E4" w14:textId="77777777" w:rsidTr="4B336096">
        <w:tc>
          <w:tcPr>
            <w:tcW w:w="3000" w:type="pct"/>
          </w:tcPr>
          <w:p w14:paraId="59C6DB79" w14:textId="50CF0ED3" w:rsidR="68268E19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7C23A8CF">
              <w:rPr>
                <w:rFonts w:ascii="Arial" w:hAnsi="Arial" w:cs="Arial"/>
                <w:sz w:val="22"/>
                <w:szCs w:val="22"/>
              </w:rPr>
              <w:t>Vorlesung (Vorlesung mit methodischer und sächlicher Spezialisierung):</w:t>
            </w:r>
          </w:p>
          <w:p w14:paraId="26B9D639" w14:textId="77777777" w:rsidR="009659D0" w:rsidRDefault="7C23A8CF" w:rsidP="7C23A8CF">
            <w:pPr>
              <w:outlineLvl w:val="0"/>
              <w:rPr>
                <w:i/>
                <w:iCs/>
              </w:rPr>
            </w:pPr>
            <w:proofErr w:type="spellStart"/>
            <w:r w:rsidRPr="7C23A8CF">
              <w:rPr>
                <w:i/>
                <w:iCs/>
              </w:rPr>
              <w:t>Lecture</w:t>
            </w:r>
            <w:proofErr w:type="spellEnd"/>
            <w:r w:rsidRPr="7C23A8CF">
              <w:rPr>
                <w:i/>
                <w:iCs/>
              </w:rPr>
              <w:t>:</w:t>
            </w:r>
            <w:r w:rsidR="006C698F">
              <w:rPr>
                <w:i/>
                <w:iCs/>
              </w:rPr>
              <w:t xml:space="preserve"> </w:t>
            </w:r>
          </w:p>
          <w:p w14:paraId="23AAF322" w14:textId="06C3F5D0" w:rsidR="00943314" w:rsidRPr="00AF2ED9" w:rsidRDefault="006C698F" w:rsidP="7C23A8CF">
            <w:pPr>
              <w:outlineLvl w:val="0"/>
              <w:rPr>
                <w:i/>
                <w:iCs/>
              </w:rPr>
            </w:pPr>
            <w:r w:rsidRPr="00220033">
              <w:rPr>
                <w:b/>
                <w:bCs/>
                <w:highlight w:val="green"/>
                <w:lang w:val="en-GB"/>
              </w:rPr>
              <w:t>(</w:t>
            </w:r>
            <w:r w:rsidR="009659D0">
              <w:rPr>
                <w:b/>
                <w:bCs/>
                <w:highlight w:val="green"/>
                <w:lang w:val="en-GB"/>
              </w:rPr>
              <w:t xml:space="preserve">AP </w:t>
            </w:r>
            <w:r w:rsidRPr="00220033">
              <w:rPr>
                <w:b/>
                <w:bCs/>
                <w:highlight w:val="green"/>
                <w:lang w:val="en-GB"/>
              </w:rPr>
              <w:t>19</w:t>
            </w:r>
            <w:r>
              <w:rPr>
                <w:b/>
                <w:bCs/>
                <w:highlight w:val="green"/>
                <w:lang w:val="en-GB"/>
              </w:rPr>
              <w:t>8</w:t>
            </w:r>
            <w:r w:rsidR="009659D0">
              <w:rPr>
                <w:b/>
                <w:bCs/>
                <w:highlight w:val="green"/>
                <w:lang w:val="en-GB"/>
              </w:rPr>
              <w:t>5</w:t>
            </w:r>
            <w:r w:rsidRPr="00220033">
              <w:rPr>
                <w:b/>
                <w:bCs/>
                <w:highlight w:val="green"/>
                <w:lang w:val="en-GB"/>
              </w:rPr>
              <w:t>)</w:t>
            </w:r>
            <w:r w:rsidR="009659D0">
              <w:rPr>
                <w:b/>
                <w:bCs/>
                <w:lang w:val="en-GB"/>
              </w:rPr>
              <w:t xml:space="preserve"> </w:t>
            </w:r>
            <w:r w:rsidR="009659D0" w:rsidRPr="009659D0">
              <w:rPr>
                <w:b/>
                <w:bCs/>
                <w:highlight w:val="cyan"/>
                <w:lang w:val="en-GB"/>
              </w:rPr>
              <w:t>(BN 1982)</w:t>
            </w:r>
          </w:p>
        </w:tc>
        <w:tc>
          <w:tcPr>
            <w:tcW w:w="1077" w:type="pct"/>
          </w:tcPr>
          <w:p w14:paraId="703E1885" w14:textId="12BA7088" w:rsidR="0084762B" w:rsidRPr="00AF2ED9" w:rsidRDefault="0084762B" w:rsidP="68268E19">
            <w:pPr>
              <w:outlineLvl w:val="0"/>
              <w:rPr>
                <w:lang w:val="en-GB"/>
              </w:rPr>
            </w:pPr>
          </w:p>
        </w:tc>
        <w:tc>
          <w:tcPr>
            <w:tcW w:w="462" w:type="pct"/>
          </w:tcPr>
          <w:p w14:paraId="193F96DD" w14:textId="77777777" w:rsidR="0084762B" w:rsidRPr="00AF2ED9" w:rsidRDefault="00943314">
            <w:pPr>
              <w:outlineLvl w:val="0"/>
              <w:rPr>
                <w:szCs w:val="22"/>
              </w:rPr>
            </w:pPr>
            <w:r w:rsidRPr="00AF2ED9">
              <w:rPr>
                <w:szCs w:val="22"/>
              </w:rPr>
              <w:t>2</w:t>
            </w:r>
          </w:p>
        </w:tc>
        <w:tc>
          <w:tcPr>
            <w:tcW w:w="461" w:type="pct"/>
          </w:tcPr>
          <w:p w14:paraId="378B492B" w14:textId="4B1590F5" w:rsidR="0084762B" w:rsidRPr="00AF2ED9" w:rsidRDefault="68268E19">
            <w:pPr>
              <w:outlineLvl w:val="0"/>
              <w:rPr>
                <w:szCs w:val="22"/>
              </w:rPr>
            </w:pPr>
            <w:r>
              <w:t>6</w:t>
            </w:r>
          </w:p>
        </w:tc>
      </w:tr>
      <w:tr w:rsidR="0084762B" w:rsidRPr="00AF2ED9" w14:paraId="3F2AC3D6" w14:textId="77777777" w:rsidTr="4B336096">
        <w:tc>
          <w:tcPr>
            <w:tcW w:w="3000" w:type="pct"/>
          </w:tcPr>
          <w:p w14:paraId="15B2D229" w14:textId="3278A02D" w:rsidR="00943314" w:rsidRPr="00592C3E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92C3E">
              <w:rPr>
                <w:rFonts w:ascii="Arial" w:hAnsi="Arial" w:cs="Arial"/>
                <w:sz w:val="22"/>
                <w:szCs w:val="22"/>
              </w:rPr>
              <w:t>Aufbauseminar (Aufbauseminar mit methodischer und sächlicher Spezialisierung):</w:t>
            </w:r>
          </w:p>
          <w:p w14:paraId="194D2774" w14:textId="77777777" w:rsidR="009659D0" w:rsidRDefault="7C23A8C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7C23A8C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Intermediate Seminar:</w:t>
            </w:r>
            <w:r w:rsidR="006C698F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01B390A5" w14:textId="5B95B4FD" w:rsidR="00943314" w:rsidRPr="00AF2ED9" w:rsidRDefault="006C698F" w:rsidP="7C23A8CF">
            <w:pPr>
              <w:pStyle w:val="Times"/>
              <w:spacing w:line="240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659D0">
              <w:rPr>
                <w:b/>
                <w:bCs/>
                <w:highlight w:val="cyan"/>
                <w:lang w:val="en-GB"/>
              </w:rPr>
              <w:t>(</w:t>
            </w:r>
            <w:r w:rsidR="009659D0" w:rsidRPr="009659D0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659D0">
              <w:rPr>
                <w:b/>
                <w:bCs/>
                <w:highlight w:val="cyan"/>
                <w:lang w:val="en-GB"/>
              </w:rPr>
              <w:t>198</w:t>
            </w:r>
            <w:r w:rsidR="009659D0" w:rsidRPr="009659D0">
              <w:rPr>
                <w:b/>
                <w:bCs/>
                <w:highlight w:val="cyan"/>
                <w:lang w:val="en-GB"/>
              </w:rPr>
              <w:t>1</w:t>
            </w:r>
            <w:r w:rsidRPr="009659D0">
              <w:rPr>
                <w:b/>
                <w:bCs/>
                <w:highlight w:val="cyan"/>
                <w:lang w:val="en-GB"/>
              </w:rPr>
              <w:t>)</w:t>
            </w:r>
          </w:p>
        </w:tc>
        <w:tc>
          <w:tcPr>
            <w:tcW w:w="1077" w:type="pct"/>
          </w:tcPr>
          <w:p w14:paraId="60C0B94B" w14:textId="3055C9CA" w:rsidR="0084762B" w:rsidRPr="00AF2ED9" w:rsidRDefault="0084762B" w:rsidP="68268E19">
            <w:pPr>
              <w:outlineLvl w:val="0"/>
              <w:rPr>
                <w:lang w:val="en-GB"/>
              </w:rPr>
            </w:pPr>
          </w:p>
        </w:tc>
        <w:tc>
          <w:tcPr>
            <w:tcW w:w="462" w:type="pct"/>
          </w:tcPr>
          <w:p w14:paraId="5C916AA8" w14:textId="35357D1F" w:rsidR="0084762B" w:rsidRPr="00AF2ED9" w:rsidRDefault="68268E19" w:rsidP="68268E19">
            <w:pPr>
              <w:outlineLvl w:val="0"/>
              <w:rPr>
                <w:lang w:val="en-GB"/>
              </w:rPr>
            </w:pPr>
            <w:r w:rsidRPr="68268E19">
              <w:rPr>
                <w:lang w:val="en-GB"/>
              </w:rPr>
              <w:t>2</w:t>
            </w:r>
          </w:p>
        </w:tc>
        <w:tc>
          <w:tcPr>
            <w:tcW w:w="461" w:type="pct"/>
          </w:tcPr>
          <w:p w14:paraId="51B59BE7" w14:textId="77777777" w:rsidR="0084762B" w:rsidRPr="00AF2ED9" w:rsidRDefault="0084762B">
            <w:pPr>
              <w:outlineLvl w:val="0"/>
              <w:rPr>
                <w:szCs w:val="22"/>
                <w:lang w:val="en-GB"/>
              </w:rPr>
            </w:pPr>
          </w:p>
        </w:tc>
      </w:tr>
      <w:tr w:rsidR="00476D2C" w:rsidRPr="00DC5FD8" w14:paraId="6690757B" w14:textId="77777777" w:rsidTr="4B33609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6A7B731" w14:textId="4AC7FF91" w:rsidR="00476D2C" w:rsidRPr="00476D2C" w:rsidRDefault="7C23A8CF" w:rsidP="7C23A8CF">
            <w:pPr>
              <w:pStyle w:val="Times"/>
              <w:spacing w:before="120" w:line="240" w:lineRule="auto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C23A8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Aufbaumodul III (Regionalwissenschaftliche und praxisbezogene Studien) / </w:t>
            </w:r>
          </w:p>
          <w:p w14:paraId="4B2BB375" w14:textId="77777777" w:rsidR="00476D2C" w:rsidRPr="00476D2C" w:rsidRDefault="00476D2C">
            <w:pPr>
              <w:outlineLvl w:val="0"/>
              <w:rPr>
                <w:b/>
                <w:szCs w:val="22"/>
                <w:lang w:val="en-US"/>
              </w:rPr>
            </w:pPr>
            <w:r w:rsidRPr="00476D2C">
              <w:rPr>
                <w:b/>
                <w:bCs/>
                <w:i/>
                <w:szCs w:val="22"/>
                <w:lang w:val="en-GB"/>
              </w:rPr>
              <w:t>Intermediate Module III (</w:t>
            </w:r>
            <w:r w:rsidRPr="00476D2C">
              <w:rPr>
                <w:b/>
                <w:i/>
                <w:szCs w:val="22"/>
                <w:lang w:val="it-IT"/>
              </w:rPr>
              <w:t>Intermediate</w:t>
            </w:r>
            <w:r w:rsidRPr="00476D2C">
              <w:rPr>
                <w:b/>
                <w:bCs/>
                <w:i/>
                <w:szCs w:val="22"/>
                <w:lang w:val="en-GB"/>
              </w:rPr>
              <w:t xml:space="preserve"> Regional and Practical Studies)</w:t>
            </w:r>
          </w:p>
        </w:tc>
      </w:tr>
      <w:tr w:rsidR="0084762B" w:rsidRPr="00AF2ED9" w14:paraId="435E6ADD" w14:textId="77777777" w:rsidTr="4B336096">
        <w:tc>
          <w:tcPr>
            <w:tcW w:w="3000" w:type="pct"/>
          </w:tcPr>
          <w:p w14:paraId="4EF7D1B0" w14:textId="4E19462D" w:rsidR="009A0DED" w:rsidRPr="00756D23" w:rsidRDefault="7C23A8CF" w:rsidP="7C23A8CF">
            <w:pPr>
              <w:outlineLvl w:val="0"/>
              <w:rPr>
                <w:rFonts w:eastAsia="Arial"/>
              </w:rPr>
            </w:pPr>
            <w:r w:rsidRPr="7C23A8CF">
              <w:rPr>
                <w:rFonts w:eastAsia="Arial"/>
              </w:rPr>
              <w:t>Übung (Übung vor Originalen mit Exkursion; 5 Tage):</w:t>
            </w:r>
          </w:p>
          <w:p w14:paraId="15E1B622" w14:textId="77777777" w:rsidR="009659D0" w:rsidRDefault="7C23A8CF" w:rsidP="7C23A8CF">
            <w:pPr>
              <w:outlineLvl w:val="0"/>
              <w:rPr>
                <w:rFonts w:eastAsia="Arial"/>
                <w:i/>
                <w:iCs/>
              </w:rPr>
            </w:pPr>
            <w:proofErr w:type="spellStart"/>
            <w:r w:rsidRPr="7C23A8CF">
              <w:rPr>
                <w:rFonts w:eastAsia="Arial"/>
                <w:i/>
                <w:iCs/>
              </w:rPr>
              <w:t>Exercise</w:t>
            </w:r>
            <w:proofErr w:type="spellEnd"/>
            <w:r w:rsidRPr="7C23A8CF">
              <w:rPr>
                <w:rFonts w:eastAsia="Arial"/>
                <w:i/>
                <w:iCs/>
              </w:rPr>
              <w:t>:</w:t>
            </w:r>
            <w:r w:rsidR="006C698F">
              <w:rPr>
                <w:rFonts w:eastAsia="Arial"/>
                <w:i/>
                <w:iCs/>
              </w:rPr>
              <w:t xml:space="preserve"> </w:t>
            </w:r>
          </w:p>
          <w:p w14:paraId="14343D42" w14:textId="10CCA4FA" w:rsidR="0084762B" w:rsidRPr="00AF2ED9" w:rsidRDefault="006C698F" w:rsidP="7C23A8CF">
            <w:pPr>
              <w:outlineLvl w:val="0"/>
              <w:rPr>
                <w:rFonts w:eastAsia="Arial"/>
                <w:i/>
                <w:iCs/>
              </w:rPr>
            </w:pPr>
            <w:r w:rsidRPr="009659D0">
              <w:rPr>
                <w:b/>
                <w:bCs/>
                <w:highlight w:val="cyan"/>
                <w:lang w:val="en-GB"/>
              </w:rPr>
              <w:t>(</w:t>
            </w:r>
            <w:r w:rsidR="009659D0" w:rsidRPr="009659D0">
              <w:rPr>
                <w:b/>
                <w:bCs/>
                <w:highlight w:val="cyan"/>
                <w:lang w:val="en-GB"/>
              </w:rPr>
              <w:t xml:space="preserve">BN </w:t>
            </w:r>
            <w:r w:rsidRPr="009659D0">
              <w:rPr>
                <w:b/>
                <w:bCs/>
                <w:highlight w:val="cyan"/>
                <w:lang w:val="en-GB"/>
              </w:rPr>
              <w:t>1991)</w:t>
            </w:r>
          </w:p>
        </w:tc>
        <w:tc>
          <w:tcPr>
            <w:tcW w:w="1077" w:type="pct"/>
          </w:tcPr>
          <w:p w14:paraId="331ECB2B" w14:textId="5821A0D5" w:rsidR="0084762B" w:rsidRPr="00AF2ED9" w:rsidRDefault="0084762B" w:rsidP="68268E19">
            <w:pPr>
              <w:outlineLvl w:val="0"/>
              <w:rPr>
                <w:rFonts w:eastAsia="Arial"/>
              </w:rPr>
            </w:pPr>
          </w:p>
        </w:tc>
        <w:tc>
          <w:tcPr>
            <w:tcW w:w="462" w:type="pct"/>
          </w:tcPr>
          <w:p w14:paraId="3F650152" w14:textId="0F5F9C98" w:rsidR="0084762B" w:rsidRPr="00AF2ED9" w:rsidRDefault="68268E19" w:rsidP="68268E19">
            <w:pPr>
              <w:outlineLvl w:val="0"/>
              <w:rPr>
                <w:rFonts w:eastAsia="Arial"/>
              </w:rPr>
            </w:pPr>
            <w:r w:rsidRPr="68268E19">
              <w:rPr>
                <w:rFonts w:eastAsia="Arial"/>
              </w:rPr>
              <w:t>5</w:t>
            </w:r>
          </w:p>
        </w:tc>
        <w:tc>
          <w:tcPr>
            <w:tcW w:w="461" w:type="pct"/>
          </w:tcPr>
          <w:p w14:paraId="20F07252" w14:textId="77777777" w:rsidR="0084762B" w:rsidRPr="00AF2ED9" w:rsidRDefault="0084762B" w:rsidP="68268E19">
            <w:pPr>
              <w:outlineLvl w:val="0"/>
              <w:rPr>
                <w:rFonts w:eastAsia="Arial"/>
              </w:rPr>
            </w:pPr>
          </w:p>
        </w:tc>
      </w:tr>
      <w:tr w:rsidR="0084762B" w:rsidRPr="00AF2ED9" w14:paraId="5E2A654C" w14:textId="77777777" w:rsidTr="4B336096">
        <w:tc>
          <w:tcPr>
            <w:tcW w:w="3000" w:type="pct"/>
            <w:tcBorders>
              <w:bottom w:val="single" w:sz="4" w:space="0" w:color="auto"/>
            </w:tcBorders>
          </w:tcPr>
          <w:p w14:paraId="7FE29B57" w14:textId="4D60F9E8" w:rsidR="0084762B" w:rsidRPr="00904F4B" w:rsidRDefault="7C23A8CF" w:rsidP="7C23A8CF">
            <w:pPr>
              <w:pStyle w:val="Times"/>
              <w:spacing w:line="240" w:lineRule="auto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7C23A8CF">
              <w:rPr>
                <w:rFonts w:ascii="Arial" w:eastAsia="Arial" w:hAnsi="Arial" w:cs="Arial"/>
                <w:sz w:val="22"/>
                <w:szCs w:val="22"/>
              </w:rPr>
              <w:t>Übung (Praxisbezogene Übung):</w:t>
            </w:r>
          </w:p>
          <w:p w14:paraId="37367490" w14:textId="77777777" w:rsidR="009659D0" w:rsidRDefault="7C23A8CF" w:rsidP="7C23A8CF">
            <w:pPr>
              <w:outlineLvl w:val="0"/>
              <w:rPr>
                <w:rFonts w:eastAsia="Arial"/>
                <w:i/>
                <w:iCs/>
                <w:szCs w:val="22"/>
              </w:rPr>
            </w:pPr>
            <w:proofErr w:type="spellStart"/>
            <w:r w:rsidRPr="009659D0">
              <w:rPr>
                <w:rFonts w:eastAsia="Arial"/>
                <w:i/>
                <w:iCs/>
                <w:szCs w:val="22"/>
              </w:rPr>
              <w:t>Exercise</w:t>
            </w:r>
            <w:proofErr w:type="spellEnd"/>
            <w:r w:rsidRPr="009659D0">
              <w:rPr>
                <w:rFonts w:eastAsia="Arial"/>
                <w:i/>
                <w:iCs/>
                <w:szCs w:val="22"/>
              </w:rPr>
              <w:t>:</w:t>
            </w:r>
            <w:r w:rsidR="006C698F" w:rsidRPr="009659D0">
              <w:rPr>
                <w:rFonts w:eastAsia="Arial"/>
                <w:i/>
                <w:iCs/>
                <w:szCs w:val="22"/>
              </w:rPr>
              <w:t xml:space="preserve"> </w:t>
            </w:r>
          </w:p>
          <w:p w14:paraId="7A20B003" w14:textId="0E358B87" w:rsidR="0084762B" w:rsidRPr="009659D0" w:rsidRDefault="006C698F" w:rsidP="7C23A8CF">
            <w:pPr>
              <w:outlineLvl w:val="0"/>
              <w:rPr>
                <w:rFonts w:eastAsia="Arial"/>
                <w:i/>
                <w:iCs/>
                <w:szCs w:val="22"/>
              </w:rPr>
            </w:pPr>
            <w:r w:rsidRPr="009659D0">
              <w:rPr>
                <w:b/>
                <w:bCs/>
                <w:highlight w:val="cyan"/>
              </w:rPr>
              <w:t>(</w:t>
            </w:r>
            <w:r w:rsidR="009659D0" w:rsidRPr="009659D0">
              <w:rPr>
                <w:b/>
                <w:bCs/>
                <w:highlight w:val="cyan"/>
              </w:rPr>
              <w:t xml:space="preserve">BN </w:t>
            </w:r>
            <w:r w:rsidRPr="009659D0">
              <w:rPr>
                <w:b/>
                <w:bCs/>
                <w:highlight w:val="cyan"/>
              </w:rPr>
              <w:t>1992)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14:paraId="530D69A9" w14:textId="503600DC" w:rsidR="0084762B" w:rsidRPr="00904F4B" w:rsidRDefault="0084762B" w:rsidP="68268E19">
            <w:pPr>
              <w:outlineLvl w:val="0"/>
              <w:rPr>
                <w:rFonts w:eastAsia="Arial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449B5AED" w14:textId="77777777" w:rsidR="0084762B" w:rsidRPr="00AF2ED9" w:rsidRDefault="68268E19" w:rsidP="68268E19">
            <w:pPr>
              <w:outlineLvl w:val="0"/>
              <w:rPr>
                <w:rFonts w:eastAsia="Arial"/>
                <w:lang w:val="fr-FR"/>
              </w:rPr>
            </w:pPr>
            <w:r w:rsidRPr="68268E19">
              <w:rPr>
                <w:rFonts w:eastAsia="Arial"/>
                <w:lang w:val="fr-FR"/>
              </w:rPr>
              <w:t>2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6FC0A78" w14:textId="77777777" w:rsidR="0084762B" w:rsidRPr="00AF2ED9" w:rsidRDefault="0084762B" w:rsidP="68268E19">
            <w:pPr>
              <w:outlineLvl w:val="0"/>
              <w:rPr>
                <w:rFonts w:eastAsia="Arial"/>
                <w:lang w:val="fr-FR"/>
              </w:rPr>
            </w:pPr>
          </w:p>
        </w:tc>
      </w:tr>
      <w:tr w:rsidR="68268E19" w14:paraId="3A64CC98" w14:textId="77777777" w:rsidTr="4B336096">
        <w:tc>
          <w:tcPr>
            <w:tcW w:w="5773" w:type="dxa"/>
            <w:tcBorders>
              <w:bottom w:val="single" w:sz="4" w:space="0" w:color="auto"/>
            </w:tcBorders>
          </w:tcPr>
          <w:p w14:paraId="76089693" w14:textId="4003DCAE" w:rsidR="68268E19" w:rsidRDefault="7C23A8CF" w:rsidP="7C23A8CF">
            <w:pPr>
              <w:pStyle w:val="Times"/>
              <w:spacing w:line="240" w:lineRule="auto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7C23A8CF">
              <w:rPr>
                <w:rFonts w:ascii="Arial" w:eastAsia="Arial" w:hAnsi="Arial" w:cs="Arial"/>
                <w:sz w:val="22"/>
                <w:szCs w:val="22"/>
              </w:rPr>
              <w:t xml:space="preserve">Übung </w:t>
            </w:r>
            <w:r w:rsidR="002B1F40">
              <w:rPr>
                <w:rFonts w:ascii="Arial" w:eastAsia="Arial" w:hAnsi="Arial" w:cs="Arial"/>
                <w:sz w:val="22"/>
                <w:szCs w:val="22"/>
              </w:rPr>
              <w:t>zur methodischen Vertiefung zum wiss. Arbeiten</w:t>
            </w:r>
            <w:r w:rsidRPr="7C23A8CF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14E4DB4F" w14:textId="77777777" w:rsidR="001F5CD6" w:rsidRDefault="7C23A8CF" w:rsidP="7C23A8CF">
            <w:pPr>
              <w:outlineLvl w:val="0"/>
              <w:rPr>
                <w:rFonts w:eastAsia="Arial"/>
                <w:i/>
                <w:iCs/>
                <w:szCs w:val="22"/>
              </w:rPr>
            </w:pPr>
            <w:proofErr w:type="spellStart"/>
            <w:r w:rsidRPr="002B1F40">
              <w:rPr>
                <w:rFonts w:eastAsia="Arial"/>
                <w:i/>
                <w:iCs/>
                <w:szCs w:val="22"/>
              </w:rPr>
              <w:t>Exercise</w:t>
            </w:r>
            <w:proofErr w:type="spellEnd"/>
            <w:r w:rsidRPr="002B1F40">
              <w:rPr>
                <w:rFonts w:eastAsia="Arial"/>
                <w:i/>
                <w:iCs/>
                <w:szCs w:val="22"/>
              </w:rPr>
              <w:t>:</w:t>
            </w:r>
            <w:r w:rsidR="006C698F" w:rsidRPr="002B1F40">
              <w:rPr>
                <w:rFonts w:eastAsia="Arial"/>
                <w:i/>
                <w:iCs/>
                <w:szCs w:val="22"/>
              </w:rPr>
              <w:t xml:space="preserve"> </w:t>
            </w:r>
          </w:p>
          <w:p w14:paraId="49434BFA" w14:textId="34073E11" w:rsidR="68268E19" w:rsidRPr="002B1F40" w:rsidRDefault="006C698F" w:rsidP="7C23A8CF">
            <w:pPr>
              <w:outlineLvl w:val="0"/>
              <w:rPr>
                <w:rFonts w:eastAsia="Arial"/>
                <w:i/>
                <w:iCs/>
                <w:szCs w:val="22"/>
              </w:rPr>
            </w:pPr>
            <w:r w:rsidRPr="001F5CD6">
              <w:rPr>
                <w:b/>
                <w:bCs/>
                <w:highlight w:val="cyan"/>
              </w:rPr>
              <w:t>(</w:t>
            </w:r>
            <w:r w:rsidR="009659D0" w:rsidRPr="001F5CD6">
              <w:rPr>
                <w:b/>
                <w:bCs/>
                <w:highlight w:val="cyan"/>
              </w:rPr>
              <w:t>BN</w:t>
            </w:r>
            <w:r w:rsidR="001F5CD6" w:rsidRPr="001F5CD6">
              <w:rPr>
                <w:b/>
                <w:bCs/>
                <w:highlight w:val="cyan"/>
              </w:rPr>
              <w:t xml:space="preserve"> </w:t>
            </w:r>
            <w:r w:rsidRPr="001F5CD6">
              <w:rPr>
                <w:b/>
                <w:bCs/>
                <w:highlight w:val="cyan"/>
              </w:rPr>
              <w:t>1993)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78CBC94F" w14:textId="141019C1" w:rsidR="68268E19" w:rsidRDefault="68268E19" w:rsidP="68268E19">
            <w:pPr>
              <w:rPr>
                <w:rFonts w:eastAsia="Arial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650AE528" w14:textId="39E27F58" w:rsidR="68268E19" w:rsidRDefault="68268E19" w:rsidP="68268E19">
            <w:pPr>
              <w:rPr>
                <w:rFonts w:eastAsia="Arial"/>
                <w:lang w:val="fr-FR"/>
              </w:rPr>
            </w:pPr>
            <w:r w:rsidRPr="68268E19">
              <w:rPr>
                <w:rFonts w:eastAsia="Arial"/>
                <w:lang w:val="fr-FR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2F28DEB0" w14:textId="66898BC5" w:rsidR="68268E19" w:rsidRDefault="68268E19" w:rsidP="68268E19">
            <w:pPr>
              <w:rPr>
                <w:rFonts w:eastAsia="Arial"/>
                <w:lang w:val="fr-FR"/>
              </w:rPr>
            </w:pPr>
          </w:p>
        </w:tc>
      </w:tr>
      <w:tr w:rsidR="00476D2C" w:rsidRPr="00AF2ED9" w14:paraId="6061E205" w14:textId="77777777" w:rsidTr="4B3360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7D0E4C" w14:textId="77777777" w:rsidR="00476D2C" w:rsidRPr="00E81E1D" w:rsidRDefault="00476D2C" w:rsidP="00E81E1D">
            <w:pPr>
              <w:pStyle w:val="Times"/>
              <w:spacing w:line="240" w:lineRule="auto"/>
              <w:outlineLvl w:val="0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279A2C7D" w14:textId="77777777" w:rsidR="00476D2C" w:rsidRDefault="00476D2C" w:rsidP="00E81E1D">
            <w:pPr>
              <w:pStyle w:val="Times"/>
              <w:spacing w:line="240" w:lineRule="auto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Bachelor</w:t>
            </w:r>
            <w:r w:rsidRPr="00BB1073">
              <w:rPr>
                <w:rFonts w:ascii="Arial" w:hAnsi="Arial" w:cs="Arial"/>
                <w:b/>
                <w:sz w:val="22"/>
                <w:szCs w:val="22"/>
              </w:rPr>
              <w:t>arbeit 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Bachelor</w:t>
            </w:r>
            <w:r w:rsidRPr="00BB107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Thesis</w:t>
            </w:r>
          </w:p>
          <w:p w14:paraId="60A977B2" w14:textId="77777777" w:rsidR="00476D2C" w:rsidRPr="00AF2ED9" w:rsidRDefault="00476D2C">
            <w:pPr>
              <w:outlineLvl w:val="0"/>
              <w:rPr>
                <w:szCs w:val="22"/>
                <w:lang w:val="fr-FR"/>
              </w:rPr>
            </w:pPr>
          </w:p>
        </w:tc>
      </w:tr>
      <w:tr w:rsidR="00E81E1D" w:rsidRPr="00AF2ED9" w14:paraId="7FCA80E0" w14:textId="77777777" w:rsidTr="4B336096">
        <w:tc>
          <w:tcPr>
            <w:tcW w:w="3000" w:type="pct"/>
            <w:tcBorders>
              <w:bottom w:val="double" w:sz="4" w:space="0" w:color="auto"/>
            </w:tcBorders>
          </w:tcPr>
          <w:p w14:paraId="6EA2468E" w14:textId="7B94856A" w:rsidR="00E81E1D" w:rsidRPr="00AF2ED9" w:rsidRDefault="7C23A8CF" w:rsidP="7C23A8CF">
            <w:pPr>
              <w:outlineLvl w:val="0"/>
            </w:pPr>
            <w:r w:rsidRPr="7C23A8CF">
              <w:t>Thema:</w:t>
            </w:r>
          </w:p>
          <w:p w14:paraId="06103CB6" w14:textId="17A7EFE4" w:rsidR="00E81E1D" w:rsidRPr="00AF2ED9" w:rsidRDefault="38E11CD4" w:rsidP="38E11CD4">
            <w:pPr>
              <w:outlineLvl w:val="0"/>
              <w:rPr>
                <w:i/>
                <w:iCs/>
              </w:rPr>
            </w:pPr>
            <w:proofErr w:type="spellStart"/>
            <w:r w:rsidRPr="38E11CD4">
              <w:rPr>
                <w:i/>
                <w:iCs/>
              </w:rPr>
              <w:t>Subject</w:t>
            </w:r>
            <w:proofErr w:type="spellEnd"/>
            <w:r w:rsidRPr="38E11CD4">
              <w:rPr>
                <w:i/>
                <w:iCs/>
              </w:rPr>
              <w:t>:</w:t>
            </w:r>
            <w:r w:rsidR="006C698F">
              <w:rPr>
                <w:i/>
                <w:iCs/>
              </w:rPr>
              <w:t xml:space="preserve"> </w:t>
            </w:r>
            <w:r w:rsidR="006C698F" w:rsidRPr="00220033">
              <w:rPr>
                <w:b/>
                <w:bCs/>
                <w:highlight w:val="green"/>
                <w:lang w:val="en-GB"/>
              </w:rPr>
              <w:t>(</w:t>
            </w:r>
            <w:r w:rsidR="006C698F">
              <w:rPr>
                <w:b/>
                <w:bCs/>
                <w:highlight w:val="green"/>
                <w:lang w:val="en-GB"/>
              </w:rPr>
              <w:t>6000</w:t>
            </w:r>
            <w:r w:rsidR="006C698F" w:rsidRPr="00220033">
              <w:rPr>
                <w:b/>
                <w:bCs/>
                <w:highlight w:val="green"/>
                <w:lang w:val="en-GB"/>
              </w:rPr>
              <w:t>)</w:t>
            </w:r>
          </w:p>
        </w:tc>
        <w:tc>
          <w:tcPr>
            <w:tcW w:w="1077" w:type="pct"/>
            <w:tcBorders>
              <w:bottom w:val="double" w:sz="4" w:space="0" w:color="auto"/>
            </w:tcBorders>
          </w:tcPr>
          <w:p w14:paraId="37F5C31F" w14:textId="558DB541" w:rsidR="00E81E1D" w:rsidRPr="00AF2ED9" w:rsidRDefault="00E81E1D" w:rsidP="68268E19">
            <w:pPr>
              <w:outlineLvl w:val="0"/>
              <w:rPr>
                <w:lang w:val="en-GB"/>
              </w:rPr>
            </w:pPr>
          </w:p>
        </w:tc>
        <w:tc>
          <w:tcPr>
            <w:tcW w:w="462" w:type="pct"/>
            <w:tcBorders>
              <w:bottom w:val="double" w:sz="4" w:space="0" w:color="auto"/>
            </w:tcBorders>
          </w:tcPr>
          <w:p w14:paraId="6A4B4E28" w14:textId="77777777" w:rsidR="00E81E1D" w:rsidRPr="00AF2ED9" w:rsidRDefault="00E81E1D">
            <w:pPr>
              <w:outlineLvl w:val="0"/>
              <w:rPr>
                <w:szCs w:val="22"/>
                <w:lang w:val="fr-FR"/>
              </w:rPr>
            </w:pPr>
          </w:p>
        </w:tc>
        <w:tc>
          <w:tcPr>
            <w:tcW w:w="461" w:type="pct"/>
            <w:tcBorders>
              <w:bottom w:val="double" w:sz="4" w:space="0" w:color="auto"/>
            </w:tcBorders>
          </w:tcPr>
          <w:p w14:paraId="660242D3" w14:textId="77777777" w:rsidR="00E81E1D" w:rsidRPr="00AF2ED9" w:rsidRDefault="00E81E1D">
            <w:pPr>
              <w:outlineLvl w:val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12</w:t>
            </w:r>
          </w:p>
        </w:tc>
      </w:tr>
      <w:tr w:rsidR="00D25E89" w:rsidRPr="00AF2ED9" w14:paraId="63E662F1" w14:textId="77777777" w:rsidTr="4B336096">
        <w:tc>
          <w:tcPr>
            <w:tcW w:w="4077" w:type="pct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6BF049E" w14:textId="77777777" w:rsidR="00D25E89" w:rsidRPr="0012062D" w:rsidRDefault="00D25E89">
            <w:pPr>
              <w:outlineLvl w:val="0"/>
              <w:rPr>
                <w:sz w:val="10"/>
                <w:szCs w:val="22"/>
              </w:rPr>
            </w:pPr>
          </w:p>
          <w:p w14:paraId="3920E2F6" w14:textId="77777777" w:rsidR="00D25E89" w:rsidRPr="00A3458F" w:rsidRDefault="00D25E89">
            <w:pPr>
              <w:outlineLvl w:val="0"/>
              <w:rPr>
                <w:b/>
                <w:i/>
                <w:szCs w:val="22"/>
              </w:rPr>
            </w:pPr>
            <w:r w:rsidRPr="00A3458F">
              <w:rPr>
                <w:b/>
                <w:szCs w:val="22"/>
              </w:rPr>
              <w:t xml:space="preserve">Gesamtpunktzahl / </w:t>
            </w:r>
            <w:r w:rsidRPr="00A3458F">
              <w:rPr>
                <w:b/>
                <w:i/>
                <w:szCs w:val="22"/>
              </w:rPr>
              <w:t>Total Score</w:t>
            </w:r>
          </w:p>
          <w:p w14:paraId="3DAFCEBC" w14:textId="77777777" w:rsidR="00D25E89" w:rsidRPr="0012062D" w:rsidRDefault="00D25E89">
            <w:pPr>
              <w:outlineLvl w:val="0"/>
              <w:rPr>
                <w:sz w:val="10"/>
                <w:szCs w:val="22"/>
              </w:rPr>
            </w:pPr>
          </w:p>
        </w:tc>
        <w:tc>
          <w:tcPr>
            <w:tcW w:w="462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C9AD432" w14:textId="0940381F" w:rsidR="00D25E89" w:rsidRPr="00AF2ED9" w:rsidRDefault="38E11CD4">
            <w:pPr>
              <w:tabs>
                <w:tab w:val="left" w:pos="630"/>
                <w:tab w:val="center" w:pos="832"/>
              </w:tabs>
              <w:outlineLvl w:val="0"/>
              <w:rPr>
                <w:szCs w:val="22"/>
              </w:rPr>
            </w:pPr>
            <w:r>
              <w:t>55</w:t>
            </w:r>
          </w:p>
        </w:tc>
        <w:tc>
          <w:tcPr>
            <w:tcW w:w="461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ACB4A18" w14:textId="7574724F" w:rsidR="00D25E89" w:rsidRPr="00AF2ED9" w:rsidRDefault="38E11CD4">
            <w:pPr>
              <w:tabs>
                <w:tab w:val="left" w:pos="630"/>
                <w:tab w:val="center" w:pos="832"/>
              </w:tabs>
              <w:outlineLvl w:val="0"/>
              <w:rPr>
                <w:szCs w:val="22"/>
              </w:rPr>
            </w:pPr>
            <w:r>
              <w:t>53</w:t>
            </w:r>
          </w:p>
        </w:tc>
      </w:tr>
    </w:tbl>
    <w:p w14:paraId="186EAADE" w14:textId="77777777" w:rsidR="0012062D" w:rsidRDefault="0012062D">
      <w:pPr>
        <w:jc w:val="center"/>
        <w:outlineLvl w:val="0"/>
        <w:rPr>
          <w:sz w:val="24"/>
        </w:rPr>
      </w:pPr>
    </w:p>
    <w:p w14:paraId="689DCF07" w14:textId="77777777" w:rsidR="00284245" w:rsidRDefault="00284245">
      <w:pPr>
        <w:jc w:val="center"/>
        <w:outlineLvl w:val="0"/>
        <w:rPr>
          <w:sz w:val="24"/>
        </w:rPr>
      </w:pPr>
    </w:p>
    <w:p w14:paraId="091C2B38" w14:textId="77777777" w:rsidR="00284245" w:rsidRDefault="00284245">
      <w:pPr>
        <w:jc w:val="center"/>
        <w:outlineLvl w:val="0"/>
        <w:rPr>
          <w:sz w:val="24"/>
        </w:rPr>
      </w:pPr>
    </w:p>
    <w:tbl>
      <w:tblPr>
        <w:tblW w:w="981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6"/>
        <w:gridCol w:w="2977"/>
        <w:gridCol w:w="937"/>
      </w:tblGrid>
      <w:tr w:rsidR="0012062D" w14:paraId="3A8E21C3" w14:textId="77777777" w:rsidTr="0012062D">
        <w:trPr>
          <w:trHeight w:val="375"/>
        </w:trPr>
        <w:tc>
          <w:tcPr>
            <w:tcW w:w="5896" w:type="dxa"/>
            <w:shd w:val="clear" w:color="auto" w:fill="F2F2F2"/>
          </w:tcPr>
          <w:p w14:paraId="18B2B77F" w14:textId="77777777" w:rsidR="0012062D" w:rsidRPr="0012062D" w:rsidRDefault="0012062D" w:rsidP="0012062D">
            <w:pPr>
              <w:outlineLvl w:val="0"/>
              <w:rPr>
                <w:sz w:val="10"/>
                <w:szCs w:val="22"/>
                <w:lang w:val="fr-FR"/>
              </w:rPr>
            </w:pPr>
          </w:p>
          <w:p w14:paraId="1B3646CD" w14:textId="77777777" w:rsidR="0012062D" w:rsidRPr="00592C3E" w:rsidRDefault="0012062D" w:rsidP="0012062D">
            <w:pPr>
              <w:outlineLvl w:val="0"/>
              <w:rPr>
                <w:b/>
                <w:szCs w:val="22"/>
              </w:rPr>
            </w:pPr>
            <w:r w:rsidRPr="00592C3E">
              <w:rPr>
                <w:b/>
                <w:szCs w:val="22"/>
              </w:rPr>
              <w:t>Zusätzliche Veranstaltungen/</w:t>
            </w:r>
          </w:p>
          <w:p w14:paraId="0C46DAC7" w14:textId="77777777" w:rsidR="0012062D" w:rsidRPr="00284245" w:rsidRDefault="0012062D" w:rsidP="0012062D">
            <w:pPr>
              <w:outlineLvl w:val="0"/>
              <w:rPr>
                <w:b/>
                <w:i/>
                <w:szCs w:val="22"/>
                <w:lang w:val="fr-FR"/>
              </w:rPr>
            </w:pPr>
            <w:proofErr w:type="spellStart"/>
            <w:r w:rsidRPr="00284245">
              <w:rPr>
                <w:b/>
                <w:i/>
                <w:szCs w:val="22"/>
                <w:lang w:val="fr-FR"/>
              </w:rPr>
              <w:t>Additional</w:t>
            </w:r>
            <w:proofErr w:type="spellEnd"/>
            <w:r w:rsidRPr="00284245">
              <w:rPr>
                <w:b/>
                <w:i/>
                <w:szCs w:val="22"/>
                <w:lang w:val="fr-FR"/>
              </w:rPr>
              <w:t xml:space="preserve"> Courses</w:t>
            </w:r>
          </w:p>
          <w:p w14:paraId="1543AF88" w14:textId="77777777" w:rsidR="0012062D" w:rsidRPr="00284245" w:rsidRDefault="0012062D" w:rsidP="0012062D">
            <w:pPr>
              <w:outlineLvl w:val="0"/>
              <w:rPr>
                <w:b/>
                <w:sz w:val="6"/>
              </w:rPr>
            </w:pPr>
          </w:p>
          <w:p w14:paraId="60B1A076" w14:textId="77777777" w:rsidR="0012062D" w:rsidRPr="0012062D" w:rsidRDefault="0012062D" w:rsidP="0012062D">
            <w:pPr>
              <w:jc w:val="center"/>
              <w:outlineLvl w:val="0"/>
              <w:rPr>
                <w:sz w:val="2"/>
              </w:rPr>
            </w:pPr>
          </w:p>
        </w:tc>
        <w:tc>
          <w:tcPr>
            <w:tcW w:w="2977" w:type="dxa"/>
            <w:shd w:val="clear" w:color="auto" w:fill="F2F2F2"/>
          </w:tcPr>
          <w:p w14:paraId="1965C794" w14:textId="77777777" w:rsidR="0012062D" w:rsidRPr="009956D8" w:rsidRDefault="0012062D" w:rsidP="0012062D">
            <w:pPr>
              <w:pStyle w:val="berschrift5"/>
              <w:rPr>
                <w:rFonts w:ascii="Arial" w:hAnsi="Arial"/>
                <w:bCs/>
                <w:sz w:val="10"/>
                <w:lang w:val="en-GB"/>
              </w:rPr>
            </w:pPr>
          </w:p>
          <w:p w14:paraId="70A64424" w14:textId="77777777" w:rsidR="0012062D" w:rsidRDefault="0012062D" w:rsidP="0012062D">
            <w:pPr>
              <w:pStyle w:val="berschrift5"/>
              <w:rPr>
                <w:rFonts w:ascii="Arial" w:hAnsi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bCs/>
                <w:sz w:val="22"/>
                <w:lang w:val="en-GB"/>
              </w:rPr>
              <w:t>Dozent</w:t>
            </w:r>
            <w:proofErr w:type="spellEnd"/>
            <w:r>
              <w:rPr>
                <w:rFonts w:ascii="Arial" w:hAnsi="Arial"/>
                <w:bCs/>
                <w:sz w:val="22"/>
                <w:lang w:val="en-GB"/>
              </w:rPr>
              <w:t>/in</w:t>
            </w:r>
          </w:p>
          <w:p w14:paraId="35910EF1" w14:textId="77777777" w:rsidR="0012062D" w:rsidRPr="0012062D" w:rsidRDefault="0012062D" w:rsidP="0012062D">
            <w:pPr>
              <w:outlineLvl w:val="0"/>
              <w:rPr>
                <w:b/>
                <w:bCs/>
                <w:i/>
                <w:lang w:val="en-GB"/>
              </w:rPr>
            </w:pPr>
            <w:r w:rsidRPr="0084762B">
              <w:rPr>
                <w:b/>
                <w:bCs/>
                <w:i/>
                <w:lang w:val="en-GB"/>
              </w:rPr>
              <w:t>Lecturer</w:t>
            </w:r>
          </w:p>
        </w:tc>
        <w:tc>
          <w:tcPr>
            <w:tcW w:w="937" w:type="dxa"/>
            <w:shd w:val="clear" w:color="auto" w:fill="F2F2F2"/>
          </w:tcPr>
          <w:p w14:paraId="18F702C1" w14:textId="77777777" w:rsidR="0012062D" w:rsidRPr="009956D8" w:rsidRDefault="0012062D" w:rsidP="0012062D">
            <w:pPr>
              <w:pStyle w:val="berschrift5"/>
              <w:rPr>
                <w:rFonts w:ascii="Arial" w:hAnsi="Arial"/>
                <w:bCs/>
                <w:sz w:val="10"/>
                <w:lang w:val="en-GB"/>
              </w:rPr>
            </w:pPr>
          </w:p>
          <w:p w14:paraId="5731595D" w14:textId="77777777" w:rsidR="0012062D" w:rsidRDefault="0012062D" w:rsidP="0012062D">
            <w:pPr>
              <w:outlineLvl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BN </w:t>
            </w:r>
          </w:p>
          <w:p w14:paraId="1B3E27EB" w14:textId="77777777" w:rsidR="0012062D" w:rsidRPr="0084762B" w:rsidRDefault="0012062D" w:rsidP="0012062D">
            <w:pPr>
              <w:outlineLvl w:val="0"/>
              <w:rPr>
                <w:b/>
                <w:bCs/>
                <w:i/>
                <w:lang w:val="en-GB"/>
              </w:rPr>
            </w:pPr>
            <w:r>
              <w:rPr>
                <w:b/>
                <w:bCs/>
                <w:lang w:val="en-GB"/>
              </w:rPr>
              <w:t>CP</w:t>
            </w:r>
          </w:p>
        </w:tc>
      </w:tr>
      <w:tr w:rsidR="0012062D" w14:paraId="0D13D300" w14:textId="77777777" w:rsidTr="0012062D">
        <w:trPr>
          <w:trHeight w:val="495"/>
        </w:trPr>
        <w:tc>
          <w:tcPr>
            <w:tcW w:w="5896" w:type="dxa"/>
          </w:tcPr>
          <w:p w14:paraId="79B202F0" w14:textId="77777777" w:rsidR="0012062D" w:rsidRDefault="0012062D" w:rsidP="0012062D">
            <w:pPr>
              <w:outlineLvl w:val="0"/>
              <w:rPr>
                <w:sz w:val="24"/>
              </w:rPr>
            </w:pPr>
          </w:p>
        </w:tc>
        <w:tc>
          <w:tcPr>
            <w:tcW w:w="2977" w:type="dxa"/>
          </w:tcPr>
          <w:p w14:paraId="3D27ADDE" w14:textId="77777777" w:rsidR="0012062D" w:rsidRDefault="0012062D">
            <w:pPr>
              <w:rPr>
                <w:sz w:val="24"/>
              </w:rPr>
            </w:pPr>
          </w:p>
          <w:p w14:paraId="36460114" w14:textId="77777777" w:rsidR="0012062D" w:rsidRDefault="0012062D" w:rsidP="0012062D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937" w:type="dxa"/>
          </w:tcPr>
          <w:p w14:paraId="36A43787" w14:textId="77777777" w:rsidR="0012062D" w:rsidRDefault="0012062D">
            <w:pPr>
              <w:rPr>
                <w:sz w:val="24"/>
              </w:rPr>
            </w:pPr>
          </w:p>
          <w:p w14:paraId="54F31906" w14:textId="77777777" w:rsidR="0012062D" w:rsidRDefault="0012062D" w:rsidP="0012062D">
            <w:pPr>
              <w:jc w:val="center"/>
              <w:outlineLvl w:val="0"/>
              <w:rPr>
                <w:sz w:val="24"/>
              </w:rPr>
            </w:pPr>
          </w:p>
        </w:tc>
      </w:tr>
      <w:tr w:rsidR="0012062D" w14:paraId="306383D1" w14:textId="77777777" w:rsidTr="0012062D">
        <w:trPr>
          <w:trHeight w:val="510"/>
        </w:trPr>
        <w:tc>
          <w:tcPr>
            <w:tcW w:w="5896" w:type="dxa"/>
          </w:tcPr>
          <w:p w14:paraId="4C9255FB" w14:textId="77777777" w:rsidR="0012062D" w:rsidRDefault="0012062D" w:rsidP="0012062D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2977" w:type="dxa"/>
          </w:tcPr>
          <w:p w14:paraId="24F953C1" w14:textId="77777777" w:rsidR="0012062D" w:rsidRDefault="0012062D" w:rsidP="0012062D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937" w:type="dxa"/>
          </w:tcPr>
          <w:p w14:paraId="0C0ED73A" w14:textId="77777777" w:rsidR="0012062D" w:rsidRDefault="0012062D" w:rsidP="0012062D">
            <w:pPr>
              <w:jc w:val="center"/>
              <w:outlineLvl w:val="0"/>
              <w:rPr>
                <w:sz w:val="24"/>
              </w:rPr>
            </w:pPr>
          </w:p>
        </w:tc>
      </w:tr>
    </w:tbl>
    <w:p w14:paraId="74C4C828" w14:textId="77777777" w:rsidR="0012062D" w:rsidRDefault="0012062D">
      <w:pPr>
        <w:jc w:val="center"/>
        <w:outlineLvl w:val="0"/>
        <w:rPr>
          <w:sz w:val="24"/>
        </w:rPr>
      </w:pPr>
    </w:p>
    <w:p w14:paraId="3C3FA190" w14:textId="77777777" w:rsidR="0012062D" w:rsidRDefault="0012062D">
      <w:pPr>
        <w:jc w:val="center"/>
        <w:outlineLvl w:val="0"/>
        <w:rPr>
          <w:sz w:val="24"/>
        </w:rPr>
      </w:pPr>
    </w:p>
    <w:p w14:paraId="7025F50A" w14:textId="77777777" w:rsidR="0012062D" w:rsidRDefault="0012062D">
      <w:pPr>
        <w:jc w:val="center"/>
        <w:outlineLvl w:val="0"/>
        <w:rPr>
          <w:sz w:val="24"/>
        </w:rPr>
      </w:pPr>
    </w:p>
    <w:p w14:paraId="7B3677C4" w14:textId="77777777" w:rsidR="0012062D" w:rsidRDefault="0012062D">
      <w:pPr>
        <w:jc w:val="center"/>
        <w:outlineLvl w:val="0"/>
        <w:rPr>
          <w:sz w:val="24"/>
        </w:rPr>
      </w:pPr>
    </w:p>
    <w:p w14:paraId="739D9336" w14:textId="77777777" w:rsidR="0012062D" w:rsidRDefault="0012062D">
      <w:pPr>
        <w:jc w:val="center"/>
        <w:outlineLvl w:val="0"/>
        <w:rPr>
          <w:sz w:val="24"/>
        </w:rPr>
      </w:pPr>
    </w:p>
    <w:p w14:paraId="7F2565F1" w14:textId="77777777" w:rsidR="0012062D" w:rsidRDefault="0012062D">
      <w:pPr>
        <w:jc w:val="center"/>
        <w:outlineLvl w:val="0"/>
        <w:rPr>
          <w:sz w:val="24"/>
        </w:rPr>
      </w:pPr>
    </w:p>
    <w:p w14:paraId="58C4BAF9" w14:textId="3A8671B5" w:rsidR="0084762B" w:rsidRDefault="0084762B" w:rsidP="68268E19">
      <w:pPr>
        <w:jc w:val="center"/>
        <w:outlineLvl w:val="0"/>
        <w:rPr>
          <w:sz w:val="24"/>
        </w:rPr>
      </w:pPr>
      <w:r w:rsidRPr="68268E19">
        <w:rPr>
          <w:sz w:val="24"/>
        </w:rPr>
        <w:lastRenderedPageBreak/>
        <w:t>Düsseldorf, den ............TT</w:t>
      </w:r>
      <w:r w:rsidR="001F7859" w:rsidRPr="68268E19">
        <w:rPr>
          <w:sz w:val="24"/>
        </w:rPr>
        <w:t>.MM.JJJJ</w:t>
      </w:r>
      <w:r w:rsidRPr="68268E19">
        <w:rPr>
          <w:sz w:val="24"/>
        </w:rPr>
        <w:t>.............</w:t>
      </w:r>
      <w:r>
        <w:rPr>
          <w:sz w:val="24"/>
        </w:rPr>
        <w:tab/>
      </w:r>
      <w:r>
        <w:rPr>
          <w:sz w:val="24"/>
        </w:rPr>
        <w:tab/>
      </w:r>
      <w:r w:rsidRPr="68268E19">
        <w:rPr>
          <w:sz w:val="24"/>
        </w:rPr>
        <w:t>.....................................................</w:t>
      </w:r>
    </w:p>
    <w:p w14:paraId="0E45B601" w14:textId="77777777" w:rsidR="0084762B" w:rsidRDefault="0084762B">
      <w:pPr>
        <w:ind w:left="4956"/>
        <w:jc w:val="center"/>
        <w:outlineLvl w:val="0"/>
        <w:rPr>
          <w:sz w:val="24"/>
        </w:rPr>
      </w:pPr>
      <w:r>
        <w:rPr>
          <w:sz w:val="24"/>
        </w:rPr>
        <w:t>(Prüfungsbeauftragte(r)/Stempel)</w:t>
      </w:r>
    </w:p>
    <w:p w14:paraId="23640C26" w14:textId="77777777" w:rsidR="0084762B" w:rsidRDefault="0084762B">
      <w:pPr>
        <w:ind w:left="4956"/>
        <w:outlineLvl w:val="0"/>
        <w:rPr>
          <w:sz w:val="24"/>
        </w:rPr>
      </w:pPr>
    </w:p>
    <w:p w14:paraId="5032C1BB" w14:textId="77777777" w:rsidR="0084762B" w:rsidRDefault="0084762B">
      <w:pPr>
        <w:ind w:left="4956"/>
        <w:outlineLvl w:val="0"/>
        <w:rPr>
          <w:sz w:val="24"/>
        </w:rPr>
      </w:pPr>
    </w:p>
    <w:p w14:paraId="463EF80D" w14:textId="77777777" w:rsidR="0084762B" w:rsidRDefault="0084762B">
      <w:pPr>
        <w:ind w:left="4956"/>
        <w:outlineLvl w:val="0"/>
        <w:rPr>
          <w:sz w:val="24"/>
        </w:rPr>
      </w:pPr>
    </w:p>
    <w:p w14:paraId="78BEF1BF" w14:textId="77777777" w:rsidR="0084762B" w:rsidRDefault="0084762B">
      <w:pPr>
        <w:pStyle w:val="Times"/>
        <w:spacing w:line="240" w:lineRule="auto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BN=Beteiligungsnachweis (</w:t>
      </w:r>
      <w:proofErr w:type="spellStart"/>
      <w:r>
        <w:rPr>
          <w:rFonts w:ascii="Arial" w:hAnsi="Arial"/>
          <w:sz w:val="22"/>
        </w:rPr>
        <w:t>no</w:t>
      </w:r>
      <w:proofErr w:type="spellEnd"/>
      <w:r>
        <w:rPr>
          <w:rFonts w:ascii="Arial" w:hAnsi="Arial"/>
          <w:sz w:val="22"/>
        </w:rPr>
        <w:t xml:space="preserve"> grade </w:t>
      </w:r>
      <w:proofErr w:type="spellStart"/>
      <w:r>
        <w:rPr>
          <w:rFonts w:ascii="Arial" w:hAnsi="Arial"/>
          <w:sz w:val="22"/>
        </w:rPr>
        <w:t>required</w:t>
      </w:r>
      <w:proofErr w:type="spellEnd"/>
      <w:r>
        <w:rPr>
          <w:rFonts w:ascii="Arial" w:hAnsi="Arial"/>
          <w:sz w:val="22"/>
        </w:rPr>
        <w:t>)</w:t>
      </w:r>
    </w:p>
    <w:p w14:paraId="504D2339" w14:textId="77777777" w:rsidR="0084762B" w:rsidRDefault="0084762B">
      <w:pPr>
        <w:pStyle w:val="Times"/>
        <w:spacing w:line="240" w:lineRule="auto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AP=Abschlussprüfung (</w:t>
      </w:r>
      <w:proofErr w:type="spellStart"/>
      <w:r>
        <w:rPr>
          <w:rFonts w:ascii="Arial" w:hAnsi="Arial"/>
          <w:sz w:val="22"/>
        </w:rPr>
        <w:t>graded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exam</w:t>
      </w:r>
      <w:proofErr w:type="spellEnd"/>
      <w:r>
        <w:rPr>
          <w:rFonts w:ascii="Arial" w:hAnsi="Arial"/>
          <w:sz w:val="22"/>
        </w:rPr>
        <w:t>)</w:t>
      </w:r>
    </w:p>
    <w:p w14:paraId="3A4D1ED8" w14:textId="77777777" w:rsidR="0084762B" w:rsidRDefault="00440359" w:rsidP="00440359">
      <w:pPr>
        <w:outlineLvl w:val="0"/>
        <w:rPr>
          <w:lang w:val="en-GB"/>
        </w:rPr>
      </w:pPr>
      <w:r>
        <w:rPr>
          <w:lang w:val="en-GB"/>
        </w:rPr>
        <w:t>CP=</w:t>
      </w:r>
      <w:proofErr w:type="spellStart"/>
      <w:r>
        <w:rPr>
          <w:lang w:val="en-GB"/>
        </w:rPr>
        <w:t>Kreditpunkt</w:t>
      </w:r>
      <w:proofErr w:type="spellEnd"/>
      <w:r>
        <w:rPr>
          <w:lang w:val="en-GB"/>
        </w:rPr>
        <w:t xml:space="preserve"> (credit points)</w:t>
      </w:r>
    </w:p>
    <w:sectPr w:rsidR="0084762B">
      <w:pgSz w:w="11900" w:h="16840" w:code="9"/>
      <w:pgMar w:top="1021" w:right="1134" w:bottom="1134" w:left="1134" w:header="0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U Celeste Sans">
    <w:panose1 w:val="020B0504040101020102"/>
    <w:charset w:val="00"/>
    <w:family w:val="swiss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7E6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B"/>
    <w:rsid w:val="00034266"/>
    <w:rsid w:val="000512C3"/>
    <w:rsid w:val="00066811"/>
    <w:rsid w:val="0012062D"/>
    <w:rsid w:val="001A64D9"/>
    <w:rsid w:val="001F5CD6"/>
    <w:rsid w:val="001F7859"/>
    <w:rsid w:val="002102A1"/>
    <w:rsid w:val="00221B31"/>
    <w:rsid w:val="00284245"/>
    <w:rsid w:val="002B1F40"/>
    <w:rsid w:val="003340B6"/>
    <w:rsid w:val="003341C5"/>
    <w:rsid w:val="00353A88"/>
    <w:rsid w:val="003543A7"/>
    <w:rsid w:val="003D6794"/>
    <w:rsid w:val="003F3F57"/>
    <w:rsid w:val="00440359"/>
    <w:rsid w:val="00476D2C"/>
    <w:rsid w:val="00592C3E"/>
    <w:rsid w:val="006571B2"/>
    <w:rsid w:val="00680164"/>
    <w:rsid w:val="006B72B7"/>
    <w:rsid w:val="006C698F"/>
    <w:rsid w:val="007162FD"/>
    <w:rsid w:val="00754E9E"/>
    <w:rsid w:val="007638D5"/>
    <w:rsid w:val="007C31FE"/>
    <w:rsid w:val="008224F2"/>
    <w:rsid w:val="00822AA3"/>
    <w:rsid w:val="0084762B"/>
    <w:rsid w:val="00853C18"/>
    <w:rsid w:val="008A184C"/>
    <w:rsid w:val="008C5A73"/>
    <w:rsid w:val="00904F4B"/>
    <w:rsid w:val="00943314"/>
    <w:rsid w:val="009659D0"/>
    <w:rsid w:val="009953B3"/>
    <w:rsid w:val="009A0DED"/>
    <w:rsid w:val="009A4499"/>
    <w:rsid w:val="009E2D3E"/>
    <w:rsid w:val="00A3458F"/>
    <w:rsid w:val="00A60091"/>
    <w:rsid w:val="00AD3F6B"/>
    <w:rsid w:val="00AD5A4D"/>
    <w:rsid w:val="00AF2ED9"/>
    <w:rsid w:val="00B10B04"/>
    <w:rsid w:val="00B44AC1"/>
    <w:rsid w:val="00B47A0E"/>
    <w:rsid w:val="00B86BB8"/>
    <w:rsid w:val="00B93920"/>
    <w:rsid w:val="00BB6DA3"/>
    <w:rsid w:val="00BC7543"/>
    <w:rsid w:val="00C02F00"/>
    <w:rsid w:val="00C37A5C"/>
    <w:rsid w:val="00C67EE7"/>
    <w:rsid w:val="00C90982"/>
    <w:rsid w:val="00D25E89"/>
    <w:rsid w:val="00D35FE0"/>
    <w:rsid w:val="00D83BDE"/>
    <w:rsid w:val="00D95CAE"/>
    <w:rsid w:val="00DC5FD8"/>
    <w:rsid w:val="00E1774D"/>
    <w:rsid w:val="00E62C4E"/>
    <w:rsid w:val="00E661F2"/>
    <w:rsid w:val="00E81E1D"/>
    <w:rsid w:val="00E94599"/>
    <w:rsid w:val="00EB430B"/>
    <w:rsid w:val="00F33520"/>
    <w:rsid w:val="38E11CD4"/>
    <w:rsid w:val="4B336096"/>
    <w:rsid w:val="68268E19"/>
    <w:rsid w:val="7C23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EE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Times New Roman"/>
      <w:b/>
      <w:bCs/>
      <w:sz w:val="24"/>
      <w:szCs w:val="20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" w:hAnsi="Times" w:cs="Times New Roman"/>
      <w:b/>
      <w:sz w:val="24"/>
      <w:szCs w:val="20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cs="Times New Roman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mes">
    <w:name w:val="Times"/>
    <w:basedOn w:val="Standard"/>
    <w:pPr>
      <w:spacing w:line="360" w:lineRule="atLeast"/>
    </w:pPr>
    <w:rPr>
      <w:rFonts w:ascii="Times" w:hAnsi="Times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94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Mediathek</cp:lastModifiedBy>
  <cp:revision>2</cp:revision>
  <cp:lastPrinted>2013-03-12T09:01:00Z</cp:lastPrinted>
  <dcterms:created xsi:type="dcterms:W3CDTF">2022-01-25T10:26:00Z</dcterms:created>
  <dcterms:modified xsi:type="dcterms:W3CDTF">2022-01-25T10:26:00Z</dcterms:modified>
</cp:coreProperties>
</file>